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003" w:rsidRDefault="00A97D92" w:rsidP="00BC6003">
      <w:pPr>
        <w:spacing w:after="200" w:line="360" w:lineRule="auto"/>
        <w:ind w:left="-426"/>
        <w:jc w:val="both"/>
        <w:rPr>
          <w:rStyle w:val="lev"/>
          <w:rFonts w:ascii="Tahoma" w:hAnsi="Tahoma" w:cs="Tahoma"/>
          <w:color w:val="000000" w:themeColor="text1"/>
          <w:szCs w:val="24"/>
          <w:u w:val="single"/>
        </w:rPr>
      </w:pPr>
      <w:r w:rsidRPr="00A97D92">
        <w:rPr>
          <w:rStyle w:val="lev"/>
          <w:rFonts w:ascii="Tahoma" w:hAnsi="Tahoma" w:cs="Tahoma"/>
          <w:color w:val="000000" w:themeColor="text1"/>
          <w:szCs w:val="24"/>
        </w:rPr>
        <w:t xml:space="preserve">        </w:t>
      </w:r>
      <w:r w:rsidR="00F72E39" w:rsidRPr="00AA3E7A">
        <w:rPr>
          <w:rStyle w:val="lev"/>
          <w:rFonts w:ascii="Tahoma" w:hAnsi="Tahoma" w:cs="Tahoma"/>
          <w:color w:val="000000" w:themeColor="text1"/>
          <w:szCs w:val="24"/>
          <w:u w:val="single"/>
        </w:rPr>
        <w:t xml:space="preserve">COMMUNIQUE DU CONSEIL DES MINISTRES DU MERCREDI </w:t>
      </w:r>
      <w:r w:rsidR="00ED651D">
        <w:rPr>
          <w:rStyle w:val="lev"/>
          <w:rFonts w:ascii="Tahoma" w:hAnsi="Tahoma" w:cs="Tahoma"/>
          <w:color w:val="000000" w:themeColor="text1"/>
          <w:szCs w:val="24"/>
          <w:u w:val="single"/>
        </w:rPr>
        <w:t>30</w:t>
      </w:r>
      <w:r w:rsidR="00DC39E0" w:rsidRPr="00AA3E7A">
        <w:rPr>
          <w:rStyle w:val="lev"/>
          <w:rFonts w:ascii="Tahoma" w:hAnsi="Tahoma" w:cs="Tahoma"/>
          <w:color w:val="000000" w:themeColor="text1"/>
          <w:szCs w:val="24"/>
          <w:u w:val="single"/>
        </w:rPr>
        <w:t xml:space="preserve"> Décembre</w:t>
      </w:r>
      <w:r w:rsidR="00F72E39" w:rsidRPr="00AA3E7A">
        <w:rPr>
          <w:rStyle w:val="lev"/>
          <w:rFonts w:ascii="Tahoma" w:hAnsi="Tahoma" w:cs="Tahoma"/>
          <w:color w:val="000000" w:themeColor="text1"/>
          <w:szCs w:val="24"/>
          <w:u w:val="single"/>
        </w:rPr>
        <w:t xml:space="preserve"> 2020</w:t>
      </w:r>
    </w:p>
    <w:p w:rsidR="00BC6003" w:rsidRPr="000E606E" w:rsidRDefault="00BC6003" w:rsidP="00BC6003">
      <w:pPr>
        <w:spacing w:line="360" w:lineRule="auto"/>
        <w:ind w:left="-510"/>
        <w:jc w:val="both"/>
        <w:rPr>
          <w:rFonts w:ascii="Tahoma" w:hAnsi="Tahoma" w:cs="Tahoma"/>
          <w:sz w:val="24"/>
          <w:szCs w:val="24"/>
        </w:rPr>
      </w:pPr>
      <w:r w:rsidRPr="000E606E">
        <w:rPr>
          <w:rFonts w:ascii="Tahoma" w:hAnsi="Tahoma" w:cs="Tahoma"/>
          <w:color w:val="000000" w:themeColor="text1"/>
          <w:sz w:val="24"/>
          <w:szCs w:val="24"/>
          <w:shd w:val="clear" w:color="auto" w:fill="FFFFFF"/>
        </w:rPr>
        <w:t xml:space="preserve">Le Président de la République, Son Excellence Macky SALL, a présidé le Conseil des ministres ce mercredi </w:t>
      </w:r>
      <w:r w:rsidR="00ED651D" w:rsidRPr="000E606E">
        <w:rPr>
          <w:rFonts w:ascii="Tahoma" w:hAnsi="Tahoma" w:cs="Tahoma"/>
          <w:color w:val="000000" w:themeColor="text1"/>
          <w:sz w:val="24"/>
          <w:szCs w:val="24"/>
          <w:shd w:val="clear" w:color="auto" w:fill="FFFFFF"/>
        </w:rPr>
        <w:t>30</w:t>
      </w:r>
      <w:r w:rsidRPr="000E606E">
        <w:rPr>
          <w:rFonts w:ascii="Tahoma" w:hAnsi="Tahoma" w:cs="Tahoma"/>
          <w:color w:val="000000" w:themeColor="text1"/>
          <w:sz w:val="24"/>
          <w:szCs w:val="24"/>
          <w:shd w:val="clear" w:color="auto" w:fill="FFFFFF"/>
        </w:rPr>
        <w:t xml:space="preserve"> décembre 2020 au Palais de la République.</w:t>
      </w:r>
    </w:p>
    <w:p w:rsidR="002F5953" w:rsidRPr="000E606E" w:rsidRDefault="009767FF" w:rsidP="009767FF">
      <w:pPr>
        <w:spacing w:line="360" w:lineRule="auto"/>
        <w:ind w:left="-510"/>
        <w:jc w:val="both"/>
        <w:rPr>
          <w:rFonts w:ascii="Tahoma" w:hAnsi="Tahoma" w:cs="Tahoma"/>
          <w:sz w:val="24"/>
          <w:szCs w:val="24"/>
        </w:rPr>
      </w:pPr>
      <w:r w:rsidRPr="000E606E">
        <w:rPr>
          <w:rFonts w:ascii="Tahoma" w:hAnsi="Tahoma" w:cs="Tahoma"/>
          <w:color w:val="000000" w:themeColor="text1"/>
          <w:sz w:val="24"/>
          <w:szCs w:val="24"/>
          <w:shd w:val="clear" w:color="auto" w:fill="FFFFFF"/>
        </w:rPr>
        <w:t>A l’entame de sa communication</w:t>
      </w:r>
      <w:r w:rsidR="004B7D04">
        <w:rPr>
          <w:rFonts w:ascii="Tahoma" w:hAnsi="Tahoma" w:cs="Tahoma"/>
          <w:color w:val="000000" w:themeColor="text1"/>
          <w:sz w:val="24"/>
          <w:szCs w:val="24"/>
          <w:shd w:val="clear" w:color="auto" w:fill="FFFFFF"/>
        </w:rPr>
        <w:t>,</w:t>
      </w:r>
      <w:r w:rsidR="00BC6003" w:rsidRPr="000E606E">
        <w:rPr>
          <w:rFonts w:ascii="Tahoma" w:hAnsi="Tahoma" w:cs="Tahoma"/>
          <w:color w:val="000000" w:themeColor="text1"/>
          <w:sz w:val="24"/>
          <w:szCs w:val="24"/>
          <w:shd w:val="clear" w:color="auto" w:fill="FFFFFF"/>
        </w:rPr>
        <w:t xml:space="preserve"> le </w:t>
      </w:r>
      <w:r w:rsidRPr="000E606E">
        <w:rPr>
          <w:rFonts w:ascii="Tahoma" w:hAnsi="Tahoma" w:cs="Tahoma"/>
          <w:color w:val="000000" w:themeColor="text1"/>
          <w:sz w:val="24"/>
          <w:szCs w:val="24"/>
          <w:shd w:val="clear" w:color="auto" w:fill="FFFFFF"/>
        </w:rPr>
        <w:t>Chef de l’Etat</w:t>
      </w:r>
      <w:r w:rsidR="004D37A6">
        <w:rPr>
          <w:rFonts w:ascii="Tahoma" w:hAnsi="Tahoma" w:cs="Tahoma"/>
          <w:color w:val="000000" w:themeColor="text1"/>
          <w:sz w:val="24"/>
          <w:szCs w:val="24"/>
          <w:shd w:val="clear" w:color="auto" w:fill="FFFFFF"/>
        </w:rPr>
        <w:t xml:space="preserve"> a </w:t>
      </w:r>
      <w:r w:rsidR="002F5953" w:rsidRPr="000E606E">
        <w:rPr>
          <w:rFonts w:ascii="Tahoma" w:hAnsi="Tahoma" w:cs="Tahoma"/>
          <w:sz w:val="24"/>
          <w:szCs w:val="24"/>
        </w:rPr>
        <w:t>adress</w:t>
      </w:r>
      <w:r w:rsidR="004D37A6">
        <w:rPr>
          <w:rFonts w:ascii="Tahoma" w:hAnsi="Tahoma" w:cs="Tahoma"/>
          <w:sz w:val="24"/>
          <w:szCs w:val="24"/>
        </w:rPr>
        <w:t>é</w:t>
      </w:r>
      <w:r w:rsidR="002F5953" w:rsidRPr="000E606E">
        <w:rPr>
          <w:rFonts w:ascii="Tahoma" w:hAnsi="Tahoma" w:cs="Tahoma"/>
          <w:sz w:val="24"/>
          <w:szCs w:val="24"/>
        </w:rPr>
        <w:t xml:space="preserve"> les condoléances de la Nation, aux familles et proches de compatriotes qui ont été récemment arrachés à notre affection. Il s’agit, notamment, de Monsieur Pierre NDIAYE, Secrétaire général du Ministère de l’Economie, du Plan et de la Coopération, qui a fortement contribué à l’élaboration et à la mise en œuvre du Plan Sénégal Emergent, avec une compétence remarquable et un engagement républicain modèle.</w:t>
      </w:r>
    </w:p>
    <w:p w:rsidR="002F5953" w:rsidRPr="000E606E" w:rsidRDefault="002F5953" w:rsidP="002F5953">
      <w:pPr>
        <w:spacing w:line="360" w:lineRule="auto"/>
        <w:ind w:left="-510"/>
        <w:jc w:val="both"/>
        <w:rPr>
          <w:rFonts w:ascii="Tahoma" w:hAnsi="Tahoma" w:cs="Tahoma"/>
          <w:sz w:val="24"/>
          <w:szCs w:val="24"/>
        </w:rPr>
      </w:pPr>
      <w:r w:rsidRPr="000E606E">
        <w:rPr>
          <w:rFonts w:ascii="Tahoma" w:hAnsi="Tahoma" w:cs="Tahoma"/>
          <w:sz w:val="24"/>
          <w:szCs w:val="24"/>
        </w:rPr>
        <w:t xml:space="preserve">Il s’agit, également, de Seyda </w:t>
      </w:r>
      <w:r w:rsidR="00A97D92">
        <w:rPr>
          <w:rFonts w:ascii="Tahoma" w:hAnsi="Tahoma" w:cs="Tahoma"/>
          <w:sz w:val="24"/>
          <w:szCs w:val="24"/>
        </w:rPr>
        <w:t>Mariama Ibrahima NIASSE, une é</w:t>
      </w:r>
      <w:r w:rsidRPr="000E606E">
        <w:rPr>
          <w:rFonts w:ascii="Tahoma" w:hAnsi="Tahoma" w:cs="Tahoma"/>
          <w:sz w:val="24"/>
          <w:szCs w:val="24"/>
        </w:rPr>
        <w:t xml:space="preserve">ducatrice exceptionnelle, qui a participé, de façon exemplaire, au développement et au rayonnement du système éducatif national à travers ses établissements scolaires réputés par la qualité de leurs enseignements et encadrement. </w:t>
      </w:r>
      <w:r w:rsidR="009767FF" w:rsidRPr="000E606E">
        <w:rPr>
          <w:rFonts w:ascii="Tahoma" w:hAnsi="Tahoma" w:cs="Tahoma"/>
          <w:sz w:val="24"/>
          <w:szCs w:val="24"/>
        </w:rPr>
        <w:t>Le Président de la République</w:t>
      </w:r>
      <w:r w:rsidRPr="000E606E">
        <w:rPr>
          <w:rFonts w:ascii="Tahoma" w:hAnsi="Tahoma" w:cs="Tahoma"/>
          <w:sz w:val="24"/>
          <w:szCs w:val="24"/>
        </w:rPr>
        <w:t xml:space="preserve"> présente</w:t>
      </w:r>
      <w:r w:rsidR="009F1BE3">
        <w:rPr>
          <w:rFonts w:ascii="Tahoma" w:hAnsi="Tahoma" w:cs="Tahoma"/>
          <w:sz w:val="24"/>
          <w:szCs w:val="24"/>
        </w:rPr>
        <w:t>, à cet égard,</w:t>
      </w:r>
      <w:r w:rsidRPr="000E606E">
        <w:rPr>
          <w:rFonts w:ascii="Tahoma" w:hAnsi="Tahoma" w:cs="Tahoma"/>
          <w:sz w:val="24"/>
          <w:szCs w:val="24"/>
        </w:rPr>
        <w:t xml:space="preserve"> </w:t>
      </w:r>
      <w:r w:rsidR="00084268">
        <w:rPr>
          <w:rFonts w:ascii="Tahoma" w:hAnsi="Tahoma" w:cs="Tahoma"/>
          <w:sz w:val="24"/>
          <w:szCs w:val="24"/>
        </w:rPr>
        <w:t xml:space="preserve">ses </w:t>
      </w:r>
      <w:r w:rsidRPr="000E606E">
        <w:rPr>
          <w:rFonts w:ascii="Tahoma" w:hAnsi="Tahoma" w:cs="Tahoma"/>
          <w:sz w:val="24"/>
          <w:szCs w:val="24"/>
        </w:rPr>
        <w:t>condoléances au Khalife général de Médina Baye, Cheikh Mouhamadou Mahi NIASSE, et à</w:t>
      </w:r>
      <w:r w:rsidR="009767FF" w:rsidRPr="000E606E">
        <w:rPr>
          <w:rFonts w:ascii="Tahoma" w:hAnsi="Tahoma" w:cs="Tahoma"/>
          <w:sz w:val="24"/>
          <w:szCs w:val="24"/>
        </w:rPr>
        <w:t xml:space="preserve"> toute la communauté éducative.</w:t>
      </w:r>
    </w:p>
    <w:p w:rsidR="00825A60" w:rsidRPr="000E606E" w:rsidRDefault="009767FF" w:rsidP="00825A60">
      <w:pPr>
        <w:spacing w:line="360" w:lineRule="auto"/>
        <w:ind w:left="-510"/>
        <w:jc w:val="both"/>
        <w:rPr>
          <w:rFonts w:ascii="Tahoma" w:hAnsi="Tahoma" w:cs="Tahoma"/>
          <w:sz w:val="24"/>
          <w:szCs w:val="24"/>
        </w:rPr>
      </w:pPr>
      <w:r w:rsidRPr="000E606E">
        <w:rPr>
          <w:rFonts w:ascii="Tahoma" w:hAnsi="Tahoma" w:cs="Tahoma"/>
          <w:sz w:val="24"/>
          <w:szCs w:val="24"/>
        </w:rPr>
        <w:t>Le Chef de l’Etat</w:t>
      </w:r>
      <w:r w:rsidR="002F5953" w:rsidRPr="000E606E">
        <w:rPr>
          <w:rFonts w:ascii="Tahoma" w:hAnsi="Tahoma" w:cs="Tahoma"/>
          <w:sz w:val="24"/>
          <w:szCs w:val="24"/>
        </w:rPr>
        <w:t xml:space="preserve"> salue, aussi, la mémoire du Général </w:t>
      </w:r>
      <w:r w:rsidRPr="000E606E">
        <w:rPr>
          <w:rFonts w:ascii="Tahoma" w:hAnsi="Tahoma" w:cs="Tahoma"/>
          <w:sz w:val="24"/>
          <w:szCs w:val="24"/>
        </w:rPr>
        <w:t>Mamadou NIANG,</w:t>
      </w:r>
      <w:r w:rsidR="002F5953" w:rsidRPr="000E606E">
        <w:rPr>
          <w:rFonts w:ascii="Tahoma" w:hAnsi="Tahoma" w:cs="Tahoma"/>
          <w:sz w:val="24"/>
          <w:szCs w:val="24"/>
        </w:rPr>
        <w:t xml:space="preserve"> un Homme de devoir loyal. Un Soldat de la République. Un Patriote digne et généreux, qui a toujours servi son Pays avec engagement, dévouement et désintéressement. </w:t>
      </w:r>
    </w:p>
    <w:p w:rsidR="00A97D92" w:rsidRDefault="0061295D" w:rsidP="002F5953">
      <w:pPr>
        <w:spacing w:line="360" w:lineRule="auto"/>
        <w:ind w:left="-510"/>
        <w:jc w:val="both"/>
        <w:rPr>
          <w:rFonts w:ascii="Tahoma" w:hAnsi="Tahoma" w:cs="Tahoma"/>
          <w:color w:val="0D0D0D" w:themeColor="text1" w:themeTint="F2"/>
          <w:sz w:val="24"/>
          <w:szCs w:val="24"/>
        </w:rPr>
      </w:pPr>
      <w:r w:rsidRPr="000E606E">
        <w:rPr>
          <w:rFonts w:ascii="Tahoma" w:hAnsi="Tahoma" w:cs="Tahoma"/>
          <w:color w:val="0D0D0D" w:themeColor="text1" w:themeTint="F2"/>
          <w:sz w:val="24"/>
          <w:szCs w:val="24"/>
        </w:rPr>
        <w:t xml:space="preserve">Abordant l’évolution de la Pandémie de la Covid-19, </w:t>
      </w:r>
      <w:r w:rsidRPr="000E606E">
        <w:rPr>
          <w:rFonts w:ascii="Tahoma" w:hAnsi="Tahoma" w:cs="Tahoma"/>
          <w:sz w:val="24"/>
          <w:szCs w:val="24"/>
        </w:rPr>
        <w:t>le Président de la République</w:t>
      </w:r>
      <w:r w:rsidRPr="000E606E">
        <w:rPr>
          <w:rFonts w:ascii="Tahoma" w:hAnsi="Tahoma" w:cs="Tahoma"/>
          <w:color w:val="0D0D0D" w:themeColor="text1" w:themeTint="F2"/>
          <w:sz w:val="24"/>
          <w:szCs w:val="24"/>
        </w:rPr>
        <w:t xml:space="preserve"> invite les populations à redoubler </w:t>
      </w:r>
      <w:r w:rsidR="002F5953" w:rsidRPr="000E606E">
        <w:rPr>
          <w:rFonts w:ascii="Tahoma" w:hAnsi="Tahoma" w:cs="Tahoma"/>
          <w:color w:val="0D0D0D" w:themeColor="text1" w:themeTint="F2"/>
          <w:sz w:val="24"/>
          <w:szCs w:val="24"/>
        </w:rPr>
        <w:t>de vigilance, à observer en permanence les gestes barrières, de même que la limitation généralisée des rassemblements et réunions, afin d’arrêter la circulation actuelle du virus.</w:t>
      </w:r>
      <w:r w:rsidR="008D1563" w:rsidRPr="000E606E">
        <w:rPr>
          <w:rFonts w:ascii="Tahoma" w:hAnsi="Tahoma" w:cs="Tahoma"/>
          <w:color w:val="0D0D0D" w:themeColor="text1" w:themeTint="F2"/>
          <w:sz w:val="24"/>
          <w:szCs w:val="24"/>
        </w:rPr>
        <w:t xml:space="preserve"> </w:t>
      </w:r>
    </w:p>
    <w:p w:rsidR="002F5953" w:rsidRPr="000E606E" w:rsidRDefault="008D1563" w:rsidP="002F5953">
      <w:pPr>
        <w:spacing w:line="360" w:lineRule="auto"/>
        <w:ind w:left="-510"/>
        <w:jc w:val="both"/>
        <w:rPr>
          <w:rFonts w:ascii="Tahoma" w:hAnsi="Tahoma" w:cs="Tahoma"/>
          <w:color w:val="0D0D0D" w:themeColor="text1" w:themeTint="F2"/>
          <w:sz w:val="24"/>
          <w:szCs w:val="24"/>
        </w:rPr>
      </w:pPr>
      <w:r w:rsidRPr="000E606E">
        <w:rPr>
          <w:rFonts w:ascii="Tahoma" w:hAnsi="Tahoma" w:cs="Tahoma"/>
          <w:color w:val="0D0D0D" w:themeColor="text1" w:themeTint="F2"/>
          <w:sz w:val="24"/>
          <w:szCs w:val="24"/>
        </w:rPr>
        <w:t>Le Chef</w:t>
      </w:r>
      <w:r w:rsidR="004D37A6">
        <w:rPr>
          <w:rFonts w:ascii="Tahoma" w:hAnsi="Tahoma" w:cs="Tahoma"/>
          <w:color w:val="0D0D0D" w:themeColor="text1" w:themeTint="F2"/>
          <w:sz w:val="24"/>
          <w:szCs w:val="24"/>
        </w:rPr>
        <w:t xml:space="preserve"> de l’Etat demande, à cet effet</w:t>
      </w:r>
      <w:r w:rsidR="00A97D92">
        <w:rPr>
          <w:rFonts w:ascii="Tahoma" w:hAnsi="Tahoma" w:cs="Tahoma"/>
          <w:color w:val="0D0D0D" w:themeColor="text1" w:themeTint="F2"/>
          <w:sz w:val="24"/>
          <w:szCs w:val="24"/>
        </w:rPr>
        <w:t>,</w:t>
      </w:r>
      <w:r w:rsidR="004D37A6">
        <w:rPr>
          <w:rFonts w:ascii="Tahoma" w:hAnsi="Tahoma" w:cs="Tahoma"/>
          <w:color w:val="0D0D0D" w:themeColor="text1" w:themeTint="F2"/>
          <w:sz w:val="24"/>
          <w:szCs w:val="24"/>
        </w:rPr>
        <w:t xml:space="preserve"> </w:t>
      </w:r>
      <w:r w:rsidRPr="000E606E">
        <w:rPr>
          <w:rFonts w:ascii="Tahoma" w:hAnsi="Tahoma" w:cs="Tahoma"/>
          <w:color w:val="0D0D0D" w:themeColor="text1" w:themeTint="F2"/>
          <w:sz w:val="24"/>
          <w:szCs w:val="24"/>
        </w:rPr>
        <w:t>au M</w:t>
      </w:r>
      <w:r w:rsidR="002F5953" w:rsidRPr="000E606E">
        <w:rPr>
          <w:rFonts w:ascii="Tahoma" w:hAnsi="Tahoma" w:cs="Tahoma"/>
          <w:color w:val="0D0D0D" w:themeColor="text1" w:themeTint="F2"/>
          <w:sz w:val="24"/>
          <w:szCs w:val="24"/>
        </w:rPr>
        <w:t>inistre de la Santé</w:t>
      </w:r>
      <w:r w:rsidRPr="000E606E">
        <w:rPr>
          <w:rFonts w:ascii="Tahoma" w:hAnsi="Tahoma" w:cs="Tahoma"/>
          <w:color w:val="0D0D0D" w:themeColor="text1" w:themeTint="F2"/>
          <w:sz w:val="24"/>
          <w:szCs w:val="24"/>
        </w:rPr>
        <w:t xml:space="preserve"> et de l’Action sociale</w:t>
      </w:r>
      <w:r w:rsidR="002F5953" w:rsidRPr="000E606E">
        <w:rPr>
          <w:rFonts w:ascii="Tahoma" w:hAnsi="Tahoma" w:cs="Tahoma"/>
          <w:color w:val="0D0D0D" w:themeColor="text1" w:themeTint="F2"/>
          <w:sz w:val="24"/>
          <w:szCs w:val="24"/>
        </w:rPr>
        <w:t xml:space="preserve"> </w:t>
      </w:r>
      <w:r w:rsidRPr="000E606E">
        <w:rPr>
          <w:rFonts w:ascii="Tahoma" w:hAnsi="Tahoma" w:cs="Tahoma"/>
          <w:color w:val="0D0D0D" w:themeColor="text1" w:themeTint="F2"/>
          <w:sz w:val="24"/>
          <w:szCs w:val="24"/>
        </w:rPr>
        <w:t>d’</w:t>
      </w:r>
      <w:r w:rsidR="002F5953" w:rsidRPr="000E606E">
        <w:rPr>
          <w:rFonts w:ascii="Tahoma" w:hAnsi="Tahoma" w:cs="Tahoma"/>
          <w:color w:val="0D0D0D" w:themeColor="text1" w:themeTint="F2"/>
          <w:sz w:val="24"/>
          <w:szCs w:val="24"/>
        </w:rPr>
        <w:t>améliorer</w:t>
      </w:r>
      <w:r w:rsidR="009F1BE3">
        <w:rPr>
          <w:rFonts w:ascii="Tahoma" w:hAnsi="Tahoma" w:cs="Tahoma"/>
          <w:color w:val="0D0D0D" w:themeColor="text1" w:themeTint="F2"/>
          <w:sz w:val="24"/>
          <w:szCs w:val="24"/>
        </w:rPr>
        <w:t>,</w:t>
      </w:r>
      <w:r w:rsidR="002F5953" w:rsidRPr="000E606E">
        <w:rPr>
          <w:rFonts w:ascii="Tahoma" w:hAnsi="Tahoma" w:cs="Tahoma"/>
          <w:color w:val="0D0D0D" w:themeColor="text1" w:themeTint="F2"/>
          <w:sz w:val="24"/>
          <w:szCs w:val="24"/>
        </w:rPr>
        <w:t xml:space="preserve"> au quotidien</w:t>
      </w:r>
      <w:r w:rsidR="009F1BE3">
        <w:rPr>
          <w:rFonts w:ascii="Tahoma" w:hAnsi="Tahoma" w:cs="Tahoma"/>
          <w:color w:val="0D0D0D" w:themeColor="text1" w:themeTint="F2"/>
          <w:sz w:val="24"/>
          <w:szCs w:val="24"/>
        </w:rPr>
        <w:t>,</w:t>
      </w:r>
      <w:r w:rsidR="002F5953" w:rsidRPr="000E606E">
        <w:rPr>
          <w:rFonts w:ascii="Tahoma" w:hAnsi="Tahoma" w:cs="Tahoma"/>
          <w:color w:val="0D0D0D" w:themeColor="text1" w:themeTint="F2"/>
          <w:sz w:val="24"/>
          <w:szCs w:val="24"/>
        </w:rPr>
        <w:t xml:space="preserve"> la sensibilisation des communautés </w:t>
      </w:r>
      <w:r w:rsidR="003D24AD" w:rsidRPr="000E606E">
        <w:rPr>
          <w:rFonts w:ascii="Tahoma" w:hAnsi="Tahoma" w:cs="Tahoma"/>
          <w:color w:val="0D0D0D" w:themeColor="text1" w:themeTint="F2"/>
          <w:sz w:val="24"/>
          <w:szCs w:val="24"/>
        </w:rPr>
        <w:t xml:space="preserve">et de veiller à une prise en charge adéquate des patients </w:t>
      </w:r>
      <w:r w:rsidR="002F5953" w:rsidRPr="000E606E">
        <w:rPr>
          <w:rFonts w:ascii="Tahoma" w:hAnsi="Tahoma" w:cs="Tahoma"/>
          <w:color w:val="0D0D0D" w:themeColor="text1" w:themeTint="F2"/>
          <w:sz w:val="24"/>
          <w:szCs w:val="24"/>
        </w:rPr>
        <w:t>dans les Centres de Traitement et les services des hôpitaux.</w:t>
      </w:r>
      <w:r w:rsidR="003755E2">
        <w:rPr>
          <w:rFonts w:ascii="Tahoma" w:hAnsi="Tahoma" w:cs="Tahoma"/>
          <w:color w:val="0D0D0D" w:themeColor="text1" w:themeTint="F2"/>
          <w:sz w:val="24"/>
          <w:szCs w:val="24"/>
        </w:rPr>
        <w:t xml:space="preserve"> </w:t>
      </w:r>
      <w:r w:rsidR="003D24AD" w:rsidRPr="000E606E">
        <w:rPr>
          <w:rFonts w:ascii="Tahoma" w:hAnsi="Tahoma" w:cs="Tahoma"/>
          <w:color w:val="0D0D0D" w:themeColor="text1" w:themeTint="F2"/>
          <w:sz w:val="24"/>
          <w:szCs w:val="24"/>
        </w:rPr>
        <w:t xml:space="preserve">A cet égard, </w:t>
      </w:r>
      <w:r w:rsidR="003D24AD" w:rsidRPr="000E606E">
        <w:rPr>
          <w:rFonts w:ascii="Tahoma" w:hAnsi="Tahoma" w:cs="Tahoma"/>
          <w:sz w:val="24"/>
          <w:szCs w:val="24"/>
        </w:rPr>
        <w:t>le Président de la République</w:t>
      </w:r>
      <w:r w:rsidR="003D24AD" w:rsidRPr="000E606E">
        <w:rPr>
          <w:rFonts w:ascii="Tahoma" w:hAnsi="Tahoma" w:cs="Tahoma"/>
          <w:color w:val="0D0D0D" w:themeColor="text1" w:themeTint="F2"/>
          <w:sz w:val="24"/>
          <w:szCs w:val="24"/>
        </w:rPr>
        <w:t xml:space="preserve"> s</w:t>
      </w:r>
      <w:r w:rsidR="002F5953" w:rsidRPr="000E606E">
        <w:rPr>
          <w:rFonts w:ascii="Tahoma" w:hAnsi="Tahoma" w:cs="Tahoma"/>
          <w:color w:val="0D0D0D" w:themeColor="text1" w:themeTint="F2"/>
          <w:sz w:val="24"/>
          <w:szCs w:val="24"/>
        </w:rPr>
        <w:t xml:space="preserve">e </w:t>
      </w:r>
      <w:r w:rsidR="003D24AD" w:rsidRPr="000E606E">
        <w:rPr>
          <w:rFonts w:ascii="Tahoma" w:hAnsi="Tahoma" w:cs="Tahoma"/>
          <w:color w:val="0D0D0D" w:themeColor="text1" w:themeTint="F2"/>
          <w:sz w:val="24"/>
          <w:szCs w:val="24"/>
        </w:rPr>
        <w:t>félicite de</w:t>
      </w:r>
      <w:r w:rsidR="002F5953" w:rsidRPr="000E606E">
        <w:rPr>
          <w:rFonts w:ascii="Tahoma" w:hAnsi="Tahoma" w:cs="Tahoma"/>
          <w:color w:val="0D0D0D" w:themeColor="text1" w:themeTint="F2"/>
          <w:sz w:val="24"/>
          <w:szCs w:val="24"/>
        </w:rPr>
        <w:t xml:space="preserve"> l’inauguration, hier, du nouveau Service des Maladies infectieuses et Tropicales de l’Hôpital Fann, construit, équipé et fonctionnel en un temps record avec la mobilisation de ressources exceptionnelles et l’engagement notable de bonnes volontés, parmi lesquelles le Professeur Moussa Seydi et ses équipes. </w:t>
      </w:r>
    </w:p>
    <w:p w:rsidR="00EB4067" w:rsidRPr="000E606E" w:rsidRDefault="003D24AD" w:rsidP="002F5953">
      <w:pPr>
        <w:spacing w:line="360" w:lineRule="auto"/>
        <w:ind w:left="-510"/>
        <w:jc w:val="both"/>
        <w:rPr>
          <w:rFonts w:ascii="Tahoma" w:hAnsi="Tahoma" w:cs="Tahoma"/>
          <w:color w:val="0D0D0D" w:themeColor="text1" w:themeTint="F2"/>
          <w:sz w:val="24"/>
          <w:szCs w:val="24"/>
        </w:rPr>
      </w:pPr>
      <w:r w:rsidRPr="000E606E">
        <w:rPr>
          <w:rFonts w:ascii="Tahoma" w:hAnsi="Tahoma" w:cs="Tahoma"/>
          <w:color w:val="0D0D0D" w:themeColor="text1" w:themeTint="F2"/>
          <w:sz w:val="24"/>
          <w:szCs w:val="24"/>
        </w:rPr>
        <w:lastRenderedPageBreak/>
        <w:t xml:space="preserve">Le Chef de l’Etat </w:t>
      </w:r>
      <w:r w:rsidR="002F5953" w:rsidRPr="000E606E">
        <w:rPr>
          <w:rFonts w:ascii="Tahoma" w:hAnsi="Tahoma" w:cs="Tahoma"/>
          <w:color w:val="0D0D0D" w:themeColor="text1" w:themeTint="F2"/>
          <w:sz w:val="24"/>
          <w:szCs w:val="24"/>
        </w:rPr>
        <w:t>invite, dans cet élan, le Ministre de la Santé</w:t>
      </w:r>
      <w:r w:rsidRPr="000E606E">
        <w:rPr>
          <w:rFonts w:ascii="Tahoma" w:hAnsi="Tahoma" w:cs="Tahoma"/>
          <w:color w:val="0D0D0D" w:themeColor="text1" w:themeTint="F2"/>
          <w:sz w:val="24"/>
          <w:szCs w:val="24"/>
        </w:rPr>
        <w:t xml:space="preserve"> et de l’Action social</w:t>
      </w:r>
      <w:r w:rsidR="00A97D92">
        <w:rPr>
          <w:rFonts w:ascii="Tahoma" w:hAnsi="Tahoma" w:cs="Tahoma"/>
          <w:color w:val="0D0D0D" w:themeColor="text1" w:themeTint="F2"/>
          <w:sz w:val="24"/>
          <w:szCs w:val="24"/>
        </w:rPr>
        <w:t>e</w:t>
      </w:r>
      <w:r w:rsidR="002F5953" w:rsidRPr="000E606E">
        <w:rPr>
          <w:rFonts w:ascii="Tahoma" w:hAnsi="Tahoma" w:cs="Tahoma"/>
          <w:color w:val="0D0D0D" w:themeColor="text1" w:themeTint="F2"/>
          <w:sz w:val="24"/>
          <w:szCs w:val="24"/>
        </w:rPr>
        <w:t xml:space="preserve"> à accélérer les réformes du système de Santé, en vue de sa transformation rapide dans tous les domaines, en veillant à l’entretien adéquat des </w:t>
      </w:r>
      <w:r w:rsidRPr="000E606E">
        <w:rPr>
          <w:rFonts w:ascii="Tahoma" w:hAnsi="Tahoma" w:cs="Tahoma"/>
          <w:color w:val="0D0D0D" w:themeColor="text1" w:themeTint="F2"/>
          <w:sz w:val="24"/>
          <w:szCs w:val="24"/>
        </w:rPr>
        <w:t xml:space="preserve">infrastructures et </w:t>
      </w:r>
      <w:r w:rsidR="002F5953" w:rsidRPr="000E606E">
        <w:rPr>
          <w:rFonts w:ascii="Tahoma" w:hAnsi="Tahoma" w:cs="Tahoma"/>
          <w:color w:val="0D0D0D" w:themeColor="text1" w:themeTint="F2"/>
          <w:sz w:val="24"/>
          <w:szCs w:val="24"/>
        </w:rPr>
        <w:t>équipements</w:t>
      </w:r>
      <w:r w:rsidR="004B7D04">
        <w:rPr>
          <w:rFonts w:ascii="Tahoma" w:hAnsi="Tahoma" w:cs="Tahoma"/>
          <w:color w:val="0D0D0D" w:themeColor="text1" w:themeTint="F2"/>
          <w:sz w:val="24"/>
          <w:szCs w:val="24"/>
        </w:rPr>
        <w:t xml:space="preserve">, ainsi qu’à </w:t>
      </w:r>
      <w:r w:rsidR="002F5953" w:rsidRPr="000E606E">
        <w:rPr>
          <w:rFonts w:ascii="Tahoma" w:hAnsi="Tahoma" w:cs="Tahoma"/>
          <w:color w:val="0D0D0D" w:themeColor="text1" w:themeTint="F2"/>
          <w:sz w:val="24"/>
          <w:szCs w:val="24"/>
        </w:rPr>
        <w:t>la produ</w:t>
      </w:r>
      <w:r w:rsidRPr="000E606E">
        <w:rPr>
          <w:rFonts w:ascii="Tahoma" w:hAnsi="Tahoma" w:cs="Tahoma"/>
          <w:color w:val="0D0D0D" w:themeColor="text1" w:themeTint="F2"/>
          <w:sz w:val="24"/>
          <w:szCs w:val="24"/>
        </w:rPr>
        <w:t>ctivité optimale d</w:t>
      </w:r>
      <w:r w:rsidR="004B7D04">
        <w:rPr>
          <w:rFonts w:ascii="Tahoma" w:hAnsi="Tahoma" w:cs="Tahoma"/>
          <w:color w:val="0D0D0D" w:themeColor="text1" w:themeTint="F2"/>
          <w:sz w:val="24"/>
          <w:szCs w:val="24"/>
        </w:rPr>
        <w:t>es</w:t>
      </w:r>
      <w:r w:rsidRPr="000E606E">
        <w:rPr>
          <w:rFonts w:ascii="Tahoma" w:hAnsi="Tahoma" w:cs="Tahoma"/>
          <w:color w:val="0D0D0D" w:themeColor="text1" w:themeTint="F2"/>
          <w:sz w:val="24"/>
          <w:szCs w:val="24"/>
        </w:rPr>
        <w:t xml:space="preserve"> personnel</w:t>
      </w:r>
      <w:r w:rsidR="004B7D04">
        <w:rPr>
          <w:rFonts w:ascii="Tahoma" w:hAnsi="Tahoma" w:cs="Tahoma"/>
          <w:color w:val="0D0D0D" w:themeColor="text1" w:themeTint="F2"/>
          <w:sz w:val="24"/>
          <w:szCs w:val="24"/>
        </w:rPr>
        <w:t>s</w:t>
      </w:r>
      <w:r w:rsidRPr="000E606E">
        <w:rPr>
          <w:rFonts w:ascii="Tahoma" w:hAnsi="Tahoma" w:cs="Tahoma"/>
          <w:color w:val="0D0D0D" w:themeColor="text1" w:themeTint="F2"/>
          <w:sz w:val="24"/>
          <w:szCs w:val="24"/>
        </w:rPr>
        <w:t xml:space="preserve"> de santé</w:t>
      </w:r>
      <w:r w:rsidR="002F5953" w:rsidRPr="000E606E">
        <w:rPr>
          <w:rFonts w:ascii="Tahoma" w:hAnsi="Tahoma" w:cs="Tahoma"/>
          <w:color w:val="0D0D0D" w:themeColor="text1" w:themeTint="F2"/>
          <w:sz w:val="24"/>
          <w:szCs w:val="24"/>
        </w:rPr>
        <w:t>.</w:t>
      </w:r>
    </w:p>
    <w:p w:rsidR="002F5953" w:rsidRPr="000E606E" w:rsidRDefault="00EB4067" w:rsidP="00EB4067">
      <w:pPr>
        <w:spacing w:line="360" w:lineRule="auto"/>
        <w:ind w:left="-510"/>
        <w:jc w:val="both"/>
        <w:rPr>
          <w:rFonts w:ascii="Tahoma" w:hAnsi="Tahoma" w:cs="Tahoma"/>
          <w:color w:val="0D0D0D" w:themeColor="text1" w:themeTint="F2"/>
          <w:sz w:val="24"/>
          <w:szCs w:val="24"/>
        </w:rPr>
      </w:pPr>
      <w:r w:rsidRPr="000E606E">
        <w:rPr>
          <w:rFonts w:ascii="Tahoma" w:hAnsi="Tahoma" w:cs="Tahoma"/>
          <w:color w:val="0D0D0D" w:themeColor="text1" w:themeTint="F2"/>
          <w:sz w:val="24"/>
          <w:szCs w:val="24"/>
        </w:rPr>
        <w:t>Dans la perspective de la relance économique</w:t>
      </w:r>
      <w:r w:rsidR="00A97D92">
        <w:rPr>
          <w:rFonts w:ascii="Tahoma" w:hAnsi="Tahoma" w:cs="Tahoma"/>
          <w:color w:val="0D0D0D" w:themeColor="text1" w:themeTint="F2"/>
          <w:sz w:val="24"/>
          <w:szCs w:val="24"/>
        </w:rPr>
        <w:t>,</w:t>
      </w:r>
      <w:r w:rsidRPr="000E606E">
        <w:rPr>
          <w:rFonts w:ascii="Tahoma" w:hAnsi="Tahoma" w:cs="Tahoma"/>
          <w:color w:val="0D0D0D" w:themeColor="text1" w:themeTint="F2"/>
          <w:sz w:val="24"/>
          <w:szCs w:val="24"/>
        </w:rPr>
        <w:t xml:space="preserve"> </w:t>
      </w:r>
      <w:r w:rsidR="004B7D04">
        <w:rPr>
          <w:rFonts w:ascii="Tahoma" w:hAnsi="Tahoma" w:cs="Tahoma"/>
          <w:color w:val="0D0D0D" w:themeColor="text1" w:themeTint="F2"/>
          <w:sz w:val="24"/>
          <w:szCs w:val="24"/>
        </w:rPr>
        <w:t xml:space="preserve">avec le déploiement </w:t>
      </w:r>
      <w:r w:rsidRPr="000E606E">
        <w:rPr>
          <w:rFonts w:ascii="Tahoma" w:hAnsi="Tahoma" w:cs="Tahoma"/>
          <w:color w:val="0D0D0D" w:themeColor="text1" w:themeTint="F2"/>
          <w:sz w:val="24"/>
          <w:szCs w:val="24"/>
        </w:rPr>
        <w:t xml:space="preserve">du Plan d’Action Prioritaire </w:t>
      </w:r>
      <w:r w:rsidR="00970DE1" w:rsidRPr="000E606E">
        <w:rPr>
          <w:rFonts w:ascii="Tahoma" w:hAnsi="Tahoma" w:cs="Tahoma"/>
          <w:color w:val="0D0D0D" w:themeColor="text1" w:themeTint="F2"/>
          <w:sz w:val="24"/>
          <w:szCs w:val="24"/>
        </w:rPr>
        <w:t xml:space="preserve">Ajusté et Accéléré </w:t>
      </w:r>
      <w:r w:rsidRPr="000E606E">
        <w:rPr>
          <w:rFonts w:ascii="Tahoma" w:hAnsi="Tahoma" w:cs="Tahoma"/>
          <w:color w:val="0D0D0D" w:themeColor="text1" w:themeTint="F2"/>
          <w:sz w:val="24"/>
          <w:szCs w:val="24"/>
        </w:rPr>
        <w:t xml:space="preserve">(PAP2A), </w:t>
      </w:r>
      <w:r w:rsidRPr="000E606E">
        <w:rPr>
          <w:rFonts w:ascii="Tahoma" w:hAnsi="Tahoma" w:cs="Tahoma"/>
          <w:sz w:val="24"/>
          <w:szCs w:val="24"/>
        </w:rPr>
        <w:t xml:space="preserve">le Président de la République encourage </w:t>
      </w:r>
      <w:r w:rsidRPr="000E606E">
        <w:rPr>
          <w:rFonts w:ascii="Tahoma" w:hAnsi="Tahoma" w:cs="Tahoma"/>
          <w:color w:val="0D0D0D" w:themeColor="text1" w:themeTint="F2"/>
          <w:sz w:val="24"/>
          <w:szCs w:val="24"/>
        </w:rPr>
        <w:t>la</w:t>
      </w:r>
      <w:r w:rsidR="002F5953" w:rsidRPr="000E606E">
        <w:rPr>
          <w:rFonts w:ascii="Tahoma" w:hAnsi="Tahoma" w:cs="Tahoma"/>
          <w:color w:val="0D0D0D" w:themeColor="text1" w:themeTint="F2"/>
          <w:sz w:val="24"/>
          <w:szCs w:val="24"/>
        </w:rPr>
        <w:t xml:space="preserve"> reprise et l’intensification des activités économiques sur l’ensemble du territoire national, en particulier au niveau des sites de production </w:t>
      </w:r>
      <w:r w:rsidR="009F1BE3" w:rsidRPr="003755E2">
        <w:rPr>
          <w:rFonts w:ascii="Tahoma" w:hAnsi="Tahoma" w:cs="Tahoma"/>
          <w:i/>
          <w:color w:val="0D0D0D" w:themeColor="text1" w:themeTint="F2"/>
          <w:sz w:val="24"/>
          <w:szCs w:val="24"/>
        </w:rPr>
        <w:t>(</w:t>
      </w:r>
      <w:r w:rsidR="002F5953" w:rsidRPr="003755E2">
        <w:rPr>
          <w:rFonts w:ascii="Tahoma" w:hAnsi="Tahoma" w:cs="Tahoma"/>
          <w:i/>
          <w:color w:val="0D0D0D" w:themeColor="text1" w:themeTint="F2"/>
          <w:sz w:val="24"/>
          <w:szCs w:val="24"/>
        </w:rPr>
        <w:t>artisanale et industrielle</w:t>
      </w:r>
      <w:r w:rsidR="009F1BE3" w:rsidRPr="003755E2">
        <w:rPr>
          <w:rFonts w:ascii="Tahoma" w:hAnsi="Tahoma" w:cs="Tahoma"/>
          <w:i/>
          <w:color w:val="0D0D0D" w:themeColor="text1" w:themeTint="F2"/>
          <w:sz w:val="24"/>
          <w:szCs w:val="24"/>
        </w:rPr>
        <w:t>)</w:t>
      </w:r>
      <w:r w:rsidR="009F1BE3">
        <w:rPr>
          <w:rFonts w:ascii="Tahoma" w:hAnsi="Tahoma" w:cs="Tahoma"/>
          <w:color w:val="0D0D0D" w:themeColor="text1" w:themeTint="F2"/>
          <w:sz w:val="24"/>
          <w:szCs w:val="24"/>
        </w:rPr>
        <w:t xml:space="preserve"> et de</w:t>
      </w:r>
      <w:r w:rsidR="002F5953" w:rsidRPr="000E606E">
        <w:rPr>
          <w:rFonts w:ascii="Tahoma" w:hAnsi="Tahoma" w:cs="Tahoma"/>
          <w:color w:val="0D0D0D" w:themeColor="text1" w:themeTint="F2"/>
          <w:sz w:val="24"/>
          <w:szCs w:val="24"/>
        </w:rPr>
        <w:t>s zones touristiques.</w:t>
      </w:r>
    </w:p>
    <w:p w:rsidR="006B4D09" w:rsidRPr="000E606E" w:rsidRDefault="009106F5" w:rsidP="0072796D">
      <w:pPr>
        <w:spacing w:line="360" w:lineRule="auto"/>
        <w:ind w:left="-510"/>
        <w:jc w:val="both"/>
        <w:rPr>
          <w:rFonts w:ascii="Tahoma" w:hAnsi="Tahoma" w:cs="Tahoma"/>
          <w:sz w:val="24"/>
          <w:szCs w:val="24"/>
        </w:rPr>
      </w:pPr>
      <w:r w:rsidRPr="000E606E">
        <w:rPr>
          <w:rFonts w:ascii="Tahoma" w:hAnsi="Tahoma" w:cs="Tahoma"/>
          <w:sz w:val="24"/>
          <w:szCs w:val="24"/>
        </w:rPr>
        <w:t>Sur</w:t>
      </w:r>
      <w:r w:rsidR="00F41825" w:rsidRPr="000E606E">
        <w:rPr>
          <w:rFonts w:ascii="Tahoma" w:hAnsi="Tahoma" w:cs="Tahoma"/>
          <w:sz w:val="24"/>
          <w:szCs w:val="24"/>
        </w:rPr>
        <w:t xml:space="preserve"> le climat social, la gestion et le suivi des affaires intérieures, le Chef de l’Etat indique toute l’importance qu’il accorde à la stabilité sociale et à la relance du secteur du tourisme.</w:t>
      </w:r>
    </w:p>
    <w:p w:rsidR="002F5953" w:rsidRPr="000E606E" w:rsidRDefault="00542D82" w:rsidP="002F5953">
      <w:pPr>
        <w:spacing w:line="360" w:lineRule="auto"/>
        <w:ind w:left="-510"/>
        <w:jc w:val="both"/>
        <w:rPr>
          <w:rFonts w:ascii="Tahoma" w:hAnsi="Tahoma" w:cs="Tahoma"/>
          <w:sz w:val="24"/>
          <w:szCs w:val="24"/>
        </w:rPr>
      </w:pPr>
      <w:r w:rsidRPr="000E606E">
        <w:rPr>
          <w:rFonts w:ascii="Tahoma" w:hAnsi="Tahoma" w:cs="Tahoma"/>
          <w:sz w:val="24"/>
          <w:szCs w:val="24"/>
        </w:rPr>
        <w:t>Il</w:t>
      </w:r>
      <w:r w:rsidR="002F5953" w:rsidRPr="000E606E">
        <w:rPr>
          <w:rFonts w:ascii="Tahoma" w:hAnsi="Tahoma" w:cs="Tahoma"/>
          <w:sz w:val="24"/>
          <w:szCs w:val="24"/>
        </w:rPr>
        <w:t xml:space="preserve"> demande</w:t>
      </w:r>
      <w:r w:rsidR="00A97D92">
        <w:rPr>
          <w:rFonts w:ascii="Tahoma" w:hAnsi="Tahoma" w:cs="Tahoma"/>
          <w:sz w:val="24"/>
          <w:szCs w:val="24"/>
        </w:rPr>
        <w:t>,</w:t>
      </w:r>
      <w:r w:rsidRPr="000E606E">
        <w:rPr>
          <w:rFonts w:ascii="Tahoma" w:hAnsi="Tahoma" w:cs="Tahoma"/>
          <w:sz w:val="24"/>
          <w:szCs w:val="24"/>
        </w:rPr>
        <w:t xml:space="preserve"> à ce </w:t>
      </w:r>
      <w:r w:rsidR="009F1BE3">
        <w:rPr>
          <w:rFonts w:ascii="Tahoma" w:hAnsi="Tahoma" w:cs="Tahoma"/>
          <w:sz w:val="24"/>
          <w:szCs w:val="24"/>
        </w:rPr>
        <w:t>titre</w:t>
      </w:r>
      <w:r w:rsidRPr="000E606E">
        <w:rPr>
          <w:rFonts w:ascii="Tahoma" w:hAnsi="Tahoma" w:cs="Tahoma"/>
          <w:sz w:val="24"/>
          <w:szCs w:val="24"/>
        </w:rPr>
        <w:t xml:space="preserve">, </w:t>
      </w:r>
      <w:r w:rsidR="002F5953" w:rsidRPr="000E606E">
        <w:rPr>
          <w:rFonts w:ascii="Tahoma" w:hAnsi="Tahoma" w:cs="Tahoma"/>
          <w:sz w:val="24"/>
          <w:szCs w:val="24"/>
        </w:rPr>
        <w:t xml:space="preserve">au Ministre du Travail, en relation </w:t>
      </w:r>
      <w:r w:rsidRPr="000E606E">
        <w:rPr>
          <w:rFonts w:ascii="Tahoma" w:hAnsi="Tahoma" w:cs="Tahoma"/>
          <w:sz w:val="24"/>
          <w:szCs w:val="24"/>
        </w:rPr>
        <w:t xml:space="preserve">avec le </w:t>
      </w:r>
      <w:r w:rsidRPr="000E606E">
        <w:rPr>
          <w:rFonts w:ascii="Tahoma" w:hAnsi="Tahoma" w:cs="Tahoma"/>
          <w:color w:val="333333"/>
          <w:sz w:val="24"/>
          <w:szCs w:val="24"/>
          <w:shd w:val="clear" w:color="auto" w:fill="FFFFFF"/>
        </w:rPr>
        <w:t xml:space="preserve">Ministre du Tourisme et </w:t>
      </w:r>
      <w:r w:rsidR="002F5953" w:rsidRPr="000E606E">
        <w:rPr>
          <w:rFonts w:ascii="Tahoma" w:hAnsi="Tahoma" w:cs="Tahoma"/>
          <w:sz w:val="24"/>
          <w:szCs w:val="24"/>
        </w:rPr>
        <w:t xml:space="preserve">les partenaires sociaux, de consolider le dialogue permanent entre toutes les parties prenantes afin de protéger les droits des travailleurs du secteur </w:t>
      </w:r>
      <w:r w:rsidR="009106F5" w:rsidRPr="000E606E">
        <w:rPr>
          <w:rFonts w:ascii="Tahoma" w:hAnsi="Tahoma" w:cs="Tahoma"/>
          <w:sz w:val="24"/>
          <w:szCs w:val="24"/>
        </w:rPr>
        <w:t>de l’hôtelier</w:t>
      </w:r>
      <w:r w:rsidR="002F5953" w:rsidRPr="000E606E">
        <w:rPr>
          <w:rFonts w:ascii="Tahoma" w:hAnsi="Tahoma" w:cs="Tahoma"/>
          <w:sz w:val="24"/>
          <w:szCs w:val="24"/>
        </w:rPr>
        <w:t xml:space="preserve"> durant cette période difficile, liée à la pandémie de la COVID-19.</w:t>
      </w:r>
    </w:p>
    <w:p w:rsidR="002F5953" w:rsidRPr="000E606E" w:rsidRDefault="0072796D" w:rsidP="002F5953">
      <w:pPr>
        <w:spacing w:line="360" w:lineRule="auto"/>
        <w:ind w:left="-510"/>
        <w:jc w:val="both"/>
        <w:rPr>
          <w:rFonts w:ascii="Tahoma" w:hAnsi="Tahoma" w:cs="Tahoma"/>
          <w:sz w:val="24"/>
          <w:szCs w:val="24"/>
        </w:rPr>
      </w:pPr>
      <w:r w:rsidRPr="000E606E">
        <w:rPr>
          <w:rFonts w:ascii="Tahoma" w:hAnsi="Tahoma" w:cs="Tahoma"/>
          <w:sz w:val="24"/>
          <w:szCs w:val="24"/>
        </w:rPr>
        <w:t xml:space="preserve">Le Président de la République </w:t>
      </w:r>
      <w:r w:rsidR="002F5953" w:rsidRPr="000E606E">
        <w:rPr>
          <w:rFonts w:ascii="Tahoma" w:hAnsi="Tahoma" w:cs="Tahoma"/>
          <w:sz w:val="24"/>
          <w:szCs w:val="24"/>
        </w:rPr>
        <w:t xml:space="preserve">engage le Gouvernement, les Ministres en charge du Travail, de l’Economie et du Tourisme notamment, à initier la conclusion d’un « Pacte de stabilité sociale » dans le secteur du Tourisme ; secteur qui doit jouer un rôle majeur dans </w:t>
      </w:r>
      <w:r w:rsidR="004B7D04">
        <w:rPr>
          <w:rFonts w:ascii="Tahoma" w:hAnsi="Tahoma" w:cs="Tahoma"/>
          <w:sz w:val="24"/>
          <w:szCs w:val="24"/>
        </w:rPr>
        <w:t>la relance économique.</w:t>
      </w:r>
    </w:p>
    <w:p w:rsidR="002F5953" w:rsidRPr="000E606E" w:rsidRDefault="0072796D" w:rsidP="002F5953">
      <w:pPr>
        <w:spacing w:line="360" w:lineRule="auto"/>
        <w:ind w:left="-510"/>
        <w:jc w:val="both"/>
        <w:rPr>
          <w:rFonts w:ascii="Tahoma" w:hAnsi="Tahoma" w:cs="Tahoma"/>
          <w:sz w:val="24"/>
          <w:szCs w:val="24"/>
        </w:rPr>
      </w:pPr>
      <w:r w:rsidRPr="000E606E">
        <w:rPr>
          <w:rFonts w:ascii="Tahoma" w:hAnsi="Tahoma" w:cs="Tahoma"/>
          <w:sz w:val="24"/>
          <w:szCs w:val="24"/>
        </w:rPr>
        <w:t>Le Chef de l’Etat</w:t>
      </w:r>
      <w:r w:rsidR="002F5953" w:rsidRPr="000E606E">
        <w:rPr>
          <w:rFonts w:ascii="Tahoma" w:hAnsi="Tahoma" w:cs="Tahoma"/>
          <w:sz w:val="24"/>
          <w:szCs w:val="24"/>
        </w:rPr>
        <w:t xml:space="preserve"> demande, enfin, au Ministre du Travail, de préparer la tenue, en 2021, de la troisième édition de la Conférence sociale, selon un format innovant et inclusif.</w:t>
      </w:r>
    </w:p>
    <w:p w:rsidR="003755E2" w:rsidRDefault="009F1BE3" w:rsidP="008B2986">
      <w:pPr>
        <w:spacing w:line="360" w:lineRule="auto"/>
        <w:ind w:left="-510"/>
        <w:jc w:val="both"/>
        <w:rPr>
          <w:rFonts w:ascii="Tahoma" w:hAnsi="Tahoma" w:cs="Tahoma"/>
          <w:sz w:val="24"/>
          <w:szCs w:val="24"/>
        </w:rPr>
      </w:pPr>
      <w:r>
        <w:rPr>
          <w:rFonts w:ascii="Tahoma" w:hAnsi="Tahoma" w:cs="Tahoma"/>
          <w:sz w:val="24"/>
          <w:szCs w:val="24"/>
        </w:rPr>
        <w:t>S’agissant du</w:t>
      </w:r>
      <w:r w:rsidR="00A14315">
        <w:rPr>
          <w:rFonts w:ascii="Tahoma" w:hAnsi="Tahoma" w:cs="Tahoma"/>
          <w:sz w:val="24"/>
          <w:szCs w:val="24"/>
        </w:rPr>
        <w:t xml:space="preserve"> suivi de</w:t>
      </w:r>
      <w:r w:rsidR="0072796D" w:rsidRPr="000E606E">
        <w:rPr>
          <w:rFonts w:ascii="Tahoma" w:hAnsi="Tahoma" w:cs="Tahoma"/>
          <w:sz w:val="24"/>
          <w:szCs w:val="24"/>
        </w:rPr>
        <w:t xml:space="preserve"> la coopération et </w:t>
      </w:r>
      <w:r w:rsidR="00A14315">
        <w:rPr>
          <w:rFonts w:ascii="Tahoma" w:hAnsi="Tahoma" w:cs="Tahoma"/>
          <w:sz w:val="24"/>
          <w:szCs w:val="24"/>
        </w:rPr>
        <w:t xml:space="preserve">des </w:t>
      </w:r>
      <w:r w:rsidR="0072796D" w:rsidRPr="000E606E">
        <w:rPr>
          <w:rFonts w:ascii="Tahoma" w:hAnsi="Tahoma" w:cs="Tahoma"/>
          <w:sz w:val="24"/>
          <w:szCs w:val="24"/>
        </w:rPr>
        <w:t>partenariats, le Président de la République indique toute l’importance qu’il accorde à la réalisation du port de Ndayane</w:t>
      </w:r>
      <w:r w:rsidR="002F5953" w:rsidRPr="000E606E">
        <w:rPr>
          <w:rFonts w:ascii="Tahoma" w:hAnsi="Tahoma" w:cs="Tahoma"/>
          <w:sz w:val="24"/>
          <w:szCs w:val="24"/>
        </w:rPr>
        <w:t>.</w:t>
      </w:r>
      <w:r w:rsidR="003755E2">
        <w:rPr>
          <w:rFonts w:ascii="Tahoma" w:hAnsi="Tahoma" w:cs="Tahoma"/>
          <w:sz w:val="24"/>
          <w:szCs w:val="24"/>
        </w:rPr>
        <w:t xml:space="preserve">  </w:t>
      </w:r>
    </w:p>
    <w:p w:rsidR="0072796D" w:rsidRDefault="0072796D" w:rsidP="008B2986">
      <w:pPr>
        <w:spacing w:line="360" w:lineRule="auto"/>
        <w:ind w:left="-510"/>
        <w:jc w:val="both"/>
        <w:rPr>
          <w:rFonts w:ascii="Tahoma" w:hAnsi="Tahoma" w:cs="Tahoma"/>
          <w:sz w:val="24"/>
          <w:szCs w:val="24"/>
        </w:rPr>
      </w:pPr>
      <w:r w:rsidRPr="000E606E">
        <w:rPr>
          <w:rFonts w:ascii="Tahoma" w:hAnsi="Tahoma" w:cs="Tahoma"/>
          <w:sz w:val="24"/>
          <w:szCs w:val="24"/>
        </w:rPr>
        <w:t>Il a</w:t>
      </w:r>
      <w:r w:rsidR="00A97D92">
        <w:rPr>
          <w:rFonts w:ascii="Tahoma" w:hAnsi="Tahoma" w:cs="Tahoma"/>
          <w:sz w:val="24"/>
          <w:szCs w:val="24"/>
        </w:rPr>
        <w:t>,</w:t>
      </w:r>
      <w:r w:rsidRPr="000E606E">
        <w:rPr>
          <w:rFonts w:ascii="Tahoma" w:hAnsi="Tahoma" w:cs="Tahoma"/>
          <w:sz w:val="24"/>
          <w:szCs w:val="24"/>
        </w:rPr>
        <w:t xml:space="preserve"> à cet effet, demandé au Gouvernement de prendre toutes les dispositions appropriées afin d’assurer le lancement effectif</w:t>
      </w:r>
      <w:r w:rsidR="00A14315">
        <w:rPr>
          <w:rFonts w:ascii="Tahoma" w:hAnsi="Tahoma" w:cs="Tahoma"/>
          <w:sz w:val="24"/>
          <w:szCs w:val="24"/>
        </w:rPr>
        <w:t>,</w:t>
      </w:r>
      <w:r w:rsidRPr="000E606E">
        <w:rPr>
          <w:rFonts w:ascii="Tahoma" w:hAnsi="Tahoma" w:cs="Tahoma"/>
          <w:sz w:val="24"/>
          <w:szCs w:val="24"/>
        </w:rPr>
        <w:t xml:space="preserve"> au cours du 1</w:t>
      </w:r>
      <w:r w:rsidRPr="000E606E">
        <w:rPr>
          <w:rFonts w:ascii="Tahoma" w:hAnsi="Tahoma" w:cs="Tahoma"/>
          <w:sz w:val="24"/>
          <w:szCs w:val="24"/>
          <w:vertAlign w:val="superscript"/>
        </w:rPr>
        <w:t>er</w:t>
      </w:r>
      <w:r w:rsidRPr="000E606E">
        <w:rPr>
          <w:rFonts w:ascii="Tahoma" w:hAnsi="Tahoma" w:cs="Tahoma"/>
          <w:sz w:val="24"/>
          <w:szCs w:val="24"/>
        </w:rPr>
        <w:t xml:space="preserve"> semestre de 2021, des travaux de ce nouveau Port en eaux profondes, développé par l’Etat du Sénégal, le Port Autonome de Dakar et le Partenaire Dubai Port World (DPW).</w:t>
      </w:r>
    </w:p>
    <w:p w:rsidR="003755E2" w:rsidRPr="000E606E" w:rsidRDefault="003755E2" w:rsidP="008B2986">
      <w:pPr>
        <w:spacing w:line="360" w:lineRule="auto"/>
        <w:ind w:left="-510"/>
        <w:jc w:val="both"/>
        <w:rPr>
          <w:rFonts w:ascii="Tahoma" w:hAnsi="Tahoma" w:cs="Tahoma"/>
          <w:sz w:val="24"/>
          <w:szCs w:val="24"/>
        </w:rPr>
      </w:pPr>
    </w:p>
    <w:p w:rsidR="002F5953" w:rsidRPr="000E606E" w:rsidRDefault="00EB2A95" w:rsidP="002F5953">
      <w:pPr>
        <w:spacing w:line="360" w:lineRule="auto"/>
        <w:ind w:left="-510"/>
        <w:jc w:val="both"/>
        <w:rPr>
          <w:rFonts w:ascii="Tahoma" w:hAnsi="Tahoma" w:cs="Tahoma"/>
          <w:sz w:val="24"/>
          <w:szCs w:val="24"/>
        </w:rPr>
      </w:pPr>
      <w:r w:rsidRPr="000E606E">
        <w:rPr>
          <w:rFonts w:ascii="Tahoma" w:hAnsi="Tahoma" w:cs="Tahoma"/>
          <w:sz w:val="24"/>
          <w:szCs w:val="24"/>
        </w:rPr>
        <w:lastRenderedPageBreak/>
        <w:t xml:space="preserve">Le Chef de l’Etat indique au </w:t>
      </w:r>
      <w:r w:rsidR="002F5953" w:rsidRPr="000E606E">
        <w:rPr>
          <w:rFonts w:ascii="Tahoma" w:hAnsi="Tahoma" w:cs="Tahoma"/>
          <w:sz w:val="24"/>
          <w:szCs w:val="24"/>
        </w:rPr>
        <w:t>Gouvernement, l’impératif de finaliser, en priorité, le Plan Directeur d’Urbanisme de cette nouvelle zone portuaire stratégique, avec son interland (Bargny- Sendou- Yène - Toubab Dialaw, Daga Kholpa - Popenguine - Ndayane), qui deviendra un Pôle économique et industriel international de référence.</w:t>
      </w:r>
    </w:p>
    <w:p w:rsidR="00990D6E" w:rsidRPr="000E606E" w:rsidRDefault="00990D6E" w:rsidP="002F5953">
      <w:pPr>
        <w:spacing w:line="360" w:lineRule="auto"/>
        <w:ind w:left="-510"/>
        <w:jc w:val="both"/>
        <w:rPr>
          <w:rFonts w:ascii="Tahoma" w:hAnsi="Tahoma" w:cs="Tahoma"/>
          <w:sz w:val="24"/>
          <w:szCs w:val="24"/>
        </w:rPr>
      </w:pPr>
      <w:r w:rsidRPr="000E606E">
        <w:rPr>
          <w:rFonts w:ascii="Tahoma" w:hAnsi="Tahoma" w:cs="Tahoma"/>
          <w:sz w:val="24"/>
          <w:szCs w:val="24"/>
        </w:rPr>
        <w:t xml:space="preserve">Le Président de la République a </w:t>
      </w:r>
      <w:r w:rsidR="00A14315">
        <w:rPr>
          <w:rFonts w:ascii="Tahoma" w:hAnsi="Tahoma" w:cs="Tahoma"/>
          <w:sz w:val="24"/>
          <w:szCs w:val="24"/>
        </w:rPr>
        <w:t xml:space="preserve">ainsi </w:t>
      </w:r>
      <w:r w:rsidR="004B7D04">
        <w:rPr>
          <w:rFonts w:ascii="Tahoma" w:hAnsi="Tahoma" w:cs="Tahoma"/>
          <w:sz w:val="24"/>
          <w:szCs w:val="24"/>
        </w:rPr>
        <w:t>rappelé l’urgence de la mise en cohérence de</w:t>
      </w:r>
      <w:r w:rsidRPr="000E606E">
        <w:rPr>
          <w:rFonts w:ascii="Tahoma" w:hAnsi="Tahoma" w:cs="Tahoma"/>
          <w:sz w:val="24"/>
          <w:szCs w:val="24"/>
        </w:rPr>
        <w:t xml:space="preserve"> ce Plan Directeur</w:t>
      </w:r>
      <w:r w:rsidR="00DD5476" w:rsidRPr="000E606E">
        <w:rPr>
          <w:rFonts w:ascii="Tahoma" w:hAnsi="Tahoma" w:cs="Tahoma"/>
          <w:sz w:val="24"/>
          <w:szCs w:val="24"/>
        </w:rPr>
        <w:t xml:space="preserve"> d’Urbanisme avec le Plan National d’Aménagement et de développement des Territoires (PNADT) adopté en Conseil des Ministres le 24 </w:t>
      </w:r>
      <w:r w:rsidR="00A97D92">
        <w:rPr>
          <w:rFonts w:ascii="Tahoma" w:hAnsi="Tahoma" w:cs="Tahoma"/>
          <w:sz w:val="24"/>
          <w:szCs w:val="24"/>
        </w:rPr>
        <w:t>j</w:t>
      </w:r>
      <w:r w:rsidR="00DD5476" w:rsidRPr="000E606E">
        <w:rPr>
          <w:rFonts w:ascii="Tahoma" w:hAnsi="Tahoma" w:cs="Tahoma"/>
          <w:sz w:val="24"/>
          <w:szCs w:val="24"/>
        </w:rPr>
        <w:t>anvier 2020.</w:t>
      </w:r>
    </w:p>
    <w:p w:rsidR="004466F3" w:rsidRPr="000E606E" w:rsidRDefault="004466F3" w:rsidP="002F5953">
      <w:pPr>
        <w:spacing w:line="360" w:lineRule="auto"/>
        <w:ind w:left="-510"/>
        <w:jc w:val="both"/>
        <w:rPr>
          <w:rFonts w:ascii="Tahoma" w:hAnsi="Tahoma" w:cs="Tahoma"/>
          <w:sz w:val="24"/>
          <w:szCs w:val="24"/>
        </w:rPr>
      </w:pPr>
      <w:r w:rsidRPr="000E606E">
        <w:rPr>
          <w:rFonts w:ascii="Tahoma" w:hAnsi="Tahoma" w:cs="Tahoma"/>
          <w:sz w:val="24"/>
          <w:szCs w:val="24"/>
        </w:rPr>
        <w:t>Le Chef de l’Etat a</w:t>
      </w:r>
      <w:r w:rsidR="00154DB6" w:rsidRPr="000E606E">
        <w:rPr>
          <w:rFonts w:ascii="Tahoma" w:hAnsi="Tahoma" w:cs="Tahoma"/>
          <w:sz w:val="24"/>
          <w:szCs w:val="24"/>
        </w:rPr>
        <w:t xml:space="preserve"> informé</w:t>
      </w:r>
      <w:r w:rsidR="009F1BE3">
        <w:rPr>
          <w:rFonts w:ascii="Tahoma" w:hAnsi="Tahoma" w:cs="Tahoma"/>
          <w:sz w:val="24"/>
          <w:szCs w:val="24"/>
        </w:rPr>
        <w:t xml:space="preserve"> le C</w:t>
      </w:r>
      <w:r w:rsidR="00154DB6" w:rsidRPr="000E606E">
        <w:rPr>
          <w:rFonts w:ascii="Tahoma" w:hAnsi="Tahoma" w:cs="Tahoma"/>
          <w:sz w:val="24"/>
          <w:szCs w:val="24"/>
        </w:rPr>
        <w:t>onseil avoir signé</w:t>
      </w:r>
      <w:r w:rsidRPr="000E606E">
        <w:rPr>
          <w:rFonts w:ascii="Tahoma" w:hAnsi="Tahoma" w:cs="Tahoma"/>
          <w:sz w:val="24"/>
          <w:szCs w:val="24"/>
        </w:rPr>
        <w:t xml:space="preserve"> des décrets portant dénomination </w:t>
      </w:r>
      <w:r w:rsidR="00154DB6" w:rsidRPr="000E606E">
        <w:rPr>
          <w:rFonts w:ascii="Tahoma" w:hAnsi="Tahoma" w:cs="Tahoma"/>
          <w:sz w:val="24"/>
          <w:szCs w:val="24"/>
        </w:rPr>
        <w:t>des infrastructures publiques suivantes :</w:t>
      </w:r>
    </w:p>
    <w:p w:rsidR="004D37A6" w:rsidRPr="000E606E" w:rsidRDefault="004D37A6" w:rsidP="004D37A6">
      <w:pPr>
        <w:spacing w:line="360" w:lineRule="auto"/>
        <w:ind w:left="-510"/>
        <w:jc w:val="both"/>
        <w:rPr>
          <w:rFonts w:ascii="Tahoma" w:hAnsi="Tahoma" w:cs="Tahoma"/>
          <w:sz w:val="24"/>
          <w:szCs w:val="24"/>
        </w:rPr>
      </w:pPr>
      <w:r w:rsidRPr="000E606E">
        <w:rPr>
          <w:rFonts w:ascii="Tahoma" w:hAnsi="Tahoma" w:cs="Tahoma"/>
          <w:color w:val="202124"/>
          <w:sz w:val="24"/>
          <w:szCs w:val="24"/>
          <w:shd w:val="clear" w:color="auto" w:fill="FFFFFF"/>
        </w:rPr>
        <w:t>-</w:t>
      </w:r>
      <w:r>
        <w:rPr>
          <w:rFonts w:ascii="Tahoma" w:hAnsi="Tahoma" w:cs="Tahoma"/>
          <w:color w:val="202124"/>
          <w:sz w:val="24"/>
          <w:szCs w:val="24"/>
          <w:shd w:val="clear" w:color="auto" w:fill="FFFFFF"/>
        </w:rPr>
        <w:t xml:space="preserve"> </w:t>
      </w:r>
      <w:r w:rsidRPr="000E606E">
        <w:rPr>
          <w:rFonts w:ascii="Tahoma" w:hAnsi="Tahoma" w:cs="Tahoma"/>
          <w:color w:val="202124"/>
          <w:sz w:val="24"/>
          <w:szCs w:val="24"/>
          <w:shd w:val="clear" w:color="auto" w:fill="FFFFFF"/>
        </w:rPr>
        <w:t>Université du Futur Africain</w:t>
      </w:r>
      <w:r w:rsidR="003755E2">
        <w:rPr>
          <w:rFonts w:ascii="Tahoma" w:hAnsi="Tahoma" w:cs="Tahoma"/>
          <w:color w:val="202124"/>
          <w:sz w:val="24"/>
          <w:szCs w:val="24"/>
          <w:shd w:val="clear" w:color="auto" w:fill="FFFFFF"/>
        </w:rPr>
        <w:t xml:space="preserve"> </w:t>
      </w:r>
      <w:r w:rsidRPr="000E606E">
        <w:rPr>
          <w:rFonts w:ascii="Tahoma" w:hAnsi="Tahoma" w:cs="Tahoma"/>
          <w:color w:val="202124"/>
          <w:sz w:val="24"/>
          <w:szCs w:val="24"/>
          <w:shd w:val="clear" w:color="auto" w:fill="FFFFFF"/>
        </w:rPr>
        <w:t xml:space="preserve">(UFA) </w:t>
      </w:r>
      <w:r w:rsidR="003755E2">
        <w:rPr>
          <w:rFonts w:ascii="Tahoma" w:hAnsi="Tahoma" w:cs="Tahoma"/>
          <w:color w:val="202124"/>
          <w:sz w:val="24"/>
          <w:szCs w:val="24"/>
          <w:shd w:val="clear" w:color="auto" w:fill="FFFFFF"/>
        </w:rPr>
        <w:t>« </w:t>
      </w:r>
      <w:r w:rsidRPr="000E606E">
        <w:rPr>
          <w:rFonts w:ascii="Tahoma" w:hAnsi="Tahoma" w:cs="Tahoma"/>
          <w:color w:val="202124"/>
          <w:sz w:val="24"/>
          <w:szCs w:val="24"/>
          <w:shd w:val="clear" w:color="auto" w:fill="FFFFFF"/>
        </w:rPr>
        <w:t>Abdoulaye WADE</w:t>
      </w:r>
      <w:r w:rsidR="003755E2">
        <w:rPr>
          <w:rFonts w:ascii="Tahoma" w:hAnsi="Tahoma" w:cs="Tahoma"/>
          <w:color w:val="202124"/>
          <w:sz w:val="24"/>
          <w:szCs w:val="24"/>
          <w:shd w:val="clear" w:color="auto" w:fill="FFFFFF"/>
        </w:rPr>
        <w:t> »</w:t>
      </w:r>
      <w:r>
        <w:rPr>
          <w:rFonts w:ascii="Tahoma" w:hAnsi="Tahoma" w:cs="Tahoma"/>
          <w:color w:val="202124"/>
          <w:sz w:val="24"/>
          <w:szCs w:val="24"/>
          <w:shd w:val="clear" w:color="auto" w:fill="FFFFFF"/>
        </w:rPr>
        <w:t> ;</w:t>
      </w:r>
    </w:p>
    <w:p w:rsidR="00154DB6" w:rsidRPr="000E606E" w:rsidRDefault="00154DB6" w:rsidP="002F5953">
      <w:pPr>
        <w:spacing w:line="360" w:lineRule="auto"/>
        <w:ind w:left="-510"/>
        <w:jc w:val="both"/>
        <w:rPr>
          <w:rFonts w:ascii="Tahoma" w:hAnsi="Tahoma" w:cs="Tahoma"/>
          <w:color w:val="202124"/>
          <w:sz w:val="24"/>
          <w:szCs w:val="24"/>
          <w:shd w:val="clear" w:color="auto" w:fill="FFFFFF"/>
        </w:rPr>
      </w:pPr>
      <w:r w:rsidRPr="000E606E">
        <w:rPr>
          <w:rFonts w:ascii="Tahoma" w:hAnsi="Tahoma" w:cs="Tahoma"/>
          <w:sz w:val="24"/>
          <w:szCs w:val="24"/>
        </w:rPr>
        <w:t>-</w:t>
      </w:r>
      <w:r w:rsidR="00A97D92">
        <w:rPr>
          <w:rFonts w:ascii="Tahoma" w:hAnsi="Tahoma" w:cs="Tahoma"/>
          <w:sz w:val="24"/>
          <w:szCs w:val="24"/>
        </w:rPr>
        <w:t xml:space="preserve"> </w:t>
      </w:r>
      <w:r w:rsidR="004D37A6">
        <w:rPr>
          <w:rFonts w:ascii="Tahoma" w:hAnsi="Tahoma" w:cs="Tahoma"/>
          <w:bCs/>
          <w:color w:val="202124"/>
          <w:sz w:val="24"/>
          <w:szCs w:val="24"/>
          <w:shd w:val="clear" w:color="auto" w:fill="FFFFFF"/>
        </w:rPr>
        <w:t>École n</w:t>
      </w:r>
      <w:r w:rsidRPr="000E606E">
        <w:rPr>
          <w:rFonts w:ascii="Tahoma" w:hAnsi="Tahoma" w:cs="Tahoma"/>
          <w:bCs/>
          <w:color w:val="202124"/>
          <w:sz w:val="24"/>
          <w:szCs w:val="24"/>
          <w:shd w:val="clear" w:color="auto" w:fill="FFFFFF"/>
        </w:rPr>
        <w:t>ationale</w:t>
      </w:r>
      <w:r w:rsidRPr="000E606E">
        <w:rPr>
          <w:rFonts w:ascii="Tahoma" w:hAnsi="Tahoma" w:cs="Tahoma"/>
          <w:color w:val="202124"/>
          <w:sz w:val="24"/>
          <w:szCs w:val="24"/>
          <w:shd w:val="clear" w:color="auto" w:fill="FFFFFF"/>
        </w:rPr>
        <w:t> de la </w:t>
      </w:r>
      <w:r w:rsidRPr="000E606E">
        <w:rPr>
          <w:rFonts w:ascii="Tahoma" w:hAnsi="Tahoma" w:cs="Tahoma"/>
          <w:bCs/>
          <w:color w:val="202124"/>
          <w:sz w:val="24"/>
          <w:szCs w:val="24"/>
          <w:shd w:val="clear" w:color="auto" w:fill="FFFFFF"/>
        </w:rPr>
        <w:t>Statistique</w:t>
      </w:r>
      <w:r w:rsidRPr="000E606E">
        <w:rPr>
          <w:rFonts w:ascii="Tahoma" w:hAnsi="Tahoma" w:cs="Tahoma"/>
          <w:color w:val="202124"/>
          <w:sz w:val="24"/>
          <w:szCs w:val="24"/>
          <w:shd w:val="clear" w:color="auto" w:fill="FFFFFF"/>
        </w:rPr>
        <w:t xml:space="preserve"> et de l'Analyse économique (ENSAE) </w:t>
      </w:r>
      <w:r w:rsidR="003755E2">
        <w:rPr>
          <w:rFonts w:ascii="Tahoma" w:hAnsi="Tahoma" w:cs="Tahoma"/>
          <w:color w:val="202124"/>
          <w:sz w:val="24"/>
          <w:szCs w:val="24"/>
          <w:shd w:val="clear" w:color="auto" w:fill="FFFFFF"/>
        </w:rPr>
        <w:t>« </w:t>
      </w:r>
      <w:r w:rsidRPr="000E606E">
        <w:rPr>
          <w:rFonts w:ascii="Tahoma" w:hAnsi="Tahoma" w:cs="Tahoma"/>
          <w:color w:val="202124"/>
          <w:sz w:val="24"/>
          <w:szCs w:val="24"/>
          <w:shd w:val="clear" w:color="auto" w:fill="FFFFFF"/>
        </w:rPr>
        <w:t xml:space="preserve">Pierre </w:t>
      </w:r>
      <w:r w:rsidR="00195E39" w:rsidRPr="000E606E">
        <w:rPr>
          <w:rFonts w:ascii="Tahoma" w:hAnsi="Tahoma" w:cs="Tahoma"/>
          <w:color w:val="202124"/>
          <w:sz w:val="24"/>
          <w:szCs w:val="24"/>
          <w:shd w:val="clear" w:color="auto" w:fill="FFFFFF"/>
        </w:rPr>
        <w:t>NDIAYE</w:t>
      </w:r>
      <w:r w:rsidR="003755E2">
        <w:rPr>
          <w:rFonts w:ascii="Tahoma" w:hAnsi="Tahoma" w:cs="Tahoma"/>
          <w:color w:val="202124"/>
          <w:sz w:val="24"/>
          <w:szCs w:val="24"/>
          <w:shd w:val="clear" w:color="auto" w:fill="FFFFFF"/>
        </w:rPr>
        <w:t> »</w:t>
      </w:r>
      <w:r w:rsidRPr="000E606E">
        <w:rPr>
          <w:rFonts w:ascii="Tahoma" w:hAnsi="Tahoma" w:cs="Tahoma"/>
          <w:color w:val="202124"/>
          <w:sz w:val="24"/>
          <w:szCs w:val="24"/>
          <w:shd w:val="clear" w:color="auto" w:fill="FFFFFF"/>
        </w:rPr>
        <w:t> ;</w:t>
      </w:r>
    </w:p>
    <w:p w:rsidR="00154DB6" w:rsidRPr="000E606E" w:rsidRDefault="00154DB6" w:rsidP="002F5953">
      <w:pPr>
        <w:spacing w:line="360" w:lineRule="auto"/>
        <w:ind w:left="-510"/>
        <w:jc w:val="both"/>
        <w:rPr>
          <w:rFonts w:ascii="Tahoma" w:hAnsi="Tahoma" w:cs="Tahoma"/>
          <w:color w:val="202124"/>
          <w:sz w:val="24"/>
          <w:szCs w:val="24"/>
          <w:shd w:val="clear" w:color="auto" w:fill="FFFFFF"/>
        </w:rPr>
      </w:pPr>
      <w:r w:rsidRPr="000E606E">
        <w:rPr>
          <w:rFonts w:ascii="Tahoma" w:hAnsi="Tahoma" w:cs="Tahoma"/>
          <w:color w:val="202124"/>
          <w:sz w:val="24"/>
          <w:szCs w:val="24"/>
          <w:shd w:val="clear" w:color="auto" w:fill="FFFFFF"/>
        </w:rPr>
        <w:t>-</w:t>
      </w:r>
      <w:r w:rsidR="00A97D92">
        <w:rPr>
          <w:rFonts w:ascii="Tahoma" w:hAnsi="Tahoma" w:cs="Tahoma"/>
          <w:color w:val="202124"/>
          <w:sz w:val="24"/>
          <w:szCs w:val="24"/>
          <w:shd w:val="clear" w:color="auto" w:fill="FFFFFF"/>
        </w:rPr>
        <w:t xml:space="preserve"> </w:t>
      </w:r>
      <w:r w:rsidR="004B7D04">
        <w:rPr>
          <w:rFonts w:ascii="Tahoma" w:hAnsi="Tahoma" w:cs="Tahoma"/>
          <w:color w:val="202124"/>
          <w:sz w:val="24"/>
          <w:szCs w:val="24"/>
          <w:shd w:val="clear" w:color="auto" w:fill="FFFFFF"/>
        </w:rPr>
        <w:t>Daara moderne public de Taïba Niassène</w:t>
      </w:r>
      <w:r w:rsidR="00195E39" w:rsidRPr="000E606E">
        <w:rPr>
          <w:rFonts w:ascii="Tahoma" w:hAnsi="Tahoma" w:cs="Tahoma"/>
          <w:color w:val="202124"/>
          <w:sz w:val="24"/>
          <w:szCs w:val="24"/>
          <w:shd w:val="clear" w:color="auto" w:fill="FFFFFF"/>
        </w:rPr>
        <w:t xml:space="preserve"> </w:t>
      </w:r>
      <w:r w:rsidR="003755E2">
        <w:rPr>
          <w:rFonts w:ascii="Tahoma" w:hAnsi="Tahoma" w:cs="Tahoma"/>
          <w:color w:val="202124"/>
          <w:sz w:val="24"/>
          <w:szCs w:val="24"/>
          <w:shd w:val="clear" w:color="auto" w:fill="FFFFFF"/>
        </w:rPr>
        <w:t>« </w:t>
      </w:r>
      <w:r w:rsidR="00195E39" w:rsidRPr="000E606E">
        <w:rPr>
          <w:rFonts w:ascii="Tahoma" w:hAnsi="Tahoma" w:cs="Tahoma"/>
          <w:color w:val="202124"/>
          <w:sz w:val="24"/>
          <w:szCs w:val="24"/>
          <w:shd w:val="clear" w:color="auto" w:fill="FFFFFF"/>
        </w:rPr>
        <w:t xml:space="preserve">Seyda Mariama </w:t>
      </w:r>
      <w:r w:rsidR="003755E2">
        <w:rPr>
          <w:rFonts w:ascii="Tahoma" w:hAnsi="Tahoma" w:cs="Tahoma"/>
          <w:color w:val="202124"/>
          <w:sz w:val="24"/>
          <w:szCs w:val="24"/>
          <w:shd w:val="clear" w:color="auto" w:fill="FFFFFF"/>
        </w:rPr>
        <w:t xml:space="preserve">Ibrahima </w:t>
      </w:r>
      <w:r w:rsidR="00195E39" w:rsidRPr="000E606E">
        <w:rPr>
          <w:rFonts w:ascii="Tahoma" w:hAnsi="Tahoma" w:cs="Tahoma"/>
          <w:color w:val="202124"/>
          <w:sz w:val="24"/>
          <w:szCs w:val="24"/>
          <w:shd w:val="clear" w:color="auto" w:fill="FFFFFF"/>
        </w:rPr>
        <w:t>NIASS</w:t>
      </w:r>
      <w:r w:rsidR="009E2B2D" w:rsidRPr="000E606E">
        <w:rPr>
          <w:rFonts w:ascii="Tahoma" w:hAnsi="Tahoma" w:cs="Tahoma"/>
          <w:color w:val="202124"/>
          <w:sz w:val="24"/>
          <w:szCs w:val="24"/>
          <w:shd w:val="clear" w:color="auto" w:fill="FFFFFF"/>
        </w:rPr>
        <w:t>E</w:t>
      </w:r>
      <w:r w:rsidR="003755E2">
        <w:rPr>
          <w:rFonts w:ascii="Tahoma" w:hAnsi="Tahoma" w:cs="Tahoma"/>
          <w:color w:val="202124"/>
          <w:sz w:val="24"/>
          <w:szCs w:val="24"/>
          <w:shd w:val="clear" w:color="auto" w:fill="FFFFFF"/>
        </w:rPr>
        <w:t> »</w:t>
      </w:r>
      <w:r w:rsidR="00A97D92">
        <w:rPr>
          <w:rFonts w:ascii="Tahoma" w:hAnsi="Tahoma" w:cs="Tahoma"/>
          <w:color w:val="202124"/>
          <w:sz w:val="24"/>
          <w:szCs w:val="24"/>
          <w:shd w:val="clear" w:color="auto" w:fill="FFFFFF"/>
        </w:rPr>
        <w:t> ;</w:t>
      </w:r>
    </w:p>
    <w:p w:rsidR="004610D7" w:rsidRPr="000E606E" w:rsidRDefault="004610D7" w:rsidP="00180A02">
      <w:pPr>
        <w:spacing w:line="360" w:lineRule="auto"/>
        <w:ind w:left="-510"/>
        <w:jc w:val="both"/>
        <w:rPr>
          <w:rFonts w:ascii="Tahoma" w:hAnsi="Tahoma" w:cs="Tahoma"/>
          <w:color w:val="000000" w:themeColor="text1"/>
          <w:sz w:val="24"/>
          <w:szCs w:val="24"/>
        </w:rPr>
      </w:pPr>
      <w:r w:rsidRPr="000E606E">
        <w:rPr>
          <w:rFonts w:ascii="Tahoma" w:hAnsi="Tahoma" w:cs="Tahoma"/>
          <w:color w:val="000000" w:themeColor="text1"/>
          <w:sz w:val="24"/>
          <w:szCs w:val="24"/>
        </w:rPr>
        <w:t>Le Chef de l’Etat a clos sa communication sur son agenda diplomatique.</w:t>
      </w:r>
    </w:p>
    <w:p w:rsidR="005C059D" w:rsidRPr="000E606E" w:rsidRDefault="005C059D" w:rsidP="007E075A">
      <w:pPr>
        <w:spacing w:after="200" w:line="360" w:lineRule="auto"/>
        <w:ind w:left="-426"/>
        <w:jc w:val="both"/>
        <w:rPr>
          <w:rFonts w:ascii="Tahoma" w:eastAsia="Times New Roman" w:hAnsi="Tahoma" w:cs="Tahoma"/>
          <w:color w:val="000000" w:themeColor="text1"/>
          <w:sz w:val="24"/>
          <w:szCs w:val="24"/>
          <w:lang w:eastAsia="fr-FR"/>
        </w:rPr>
      </w:pPr>
      <w:r w:rsidRPr="000E606E">
        <w:rPr>
          <w:rFonts w:ascii="Tahoma" w:eastAsia="Times New Roman" w:hAnsi="Tahoma" w:cs="Tahoma"/>
          <w:b/>
          <w:bCs/>
          <w:color w:val="000000" w:themeColor="text1"/>
          <w:sz w:val="24"/>
          <w:szCs w:val="24"/>
          <w:lang w:eastAsia="fr-FR"/>
        </w:rPr>
        <w:t>Au titre des Communications</w:t>
      </w:r>
      <w:r w:rsidRPr="000E606E">
        <w:rPr>
          <w:rFonts w:ascii="Tahoma" w:eastAsia="Times New Roman" w:hAnsi="Tahoma" w:cs="Tahoma"/>
          <w:color w:val="000000" w:themeColor="text1"/>
          <w:sz w:val="24"/>
          <w:szCs w:val="24"/>
          <w:lang w:eastAsia="fr-FR"/>
        </w:rPr>
        <w:t>, </w:t>
      </w:r>
    </w:p>
    <w:p w:rsidR="00253C2F" w:rsidRPr="000E606E" w:rsidRDefault="00A023D7" w:rsidP="00253C2F">
      <w:pPr>
        <w:spacing w:line="360" w:lineRule="auto"/>
        <w:ind w:left="-510"/>
        <w:jc w:val="both"/>
        <w:rPr>
          <w:rFonts w:ascii="Tahoma" w:hAnsi="Tahoma" w:cs="Tahoma"/>
          <w:sz w:val="24"/>
          <w:szCs w:val="24"/>
        </w:rPr>
      </w:pPr>
      <w:r w:rsidRPr="000E606E">
        <w:rPr>
          <w:rFonts w:ascii="Tahoma" w:hAnsi="Tahoma" w:cs="Tahoma"/>
          <w:sz w:val="24"/>
          <w:szCs w:val="24"/>
        </w:rPr>
        <w:t>-</w:t>
      </w:r>
      <w:r w:rsidR="00A97D92">
        <w:rPr>
          <w:rFonts w:ascii="Tahoma" w:hAnsi="Tahoma" w:cs="Tahoma"/>
          <w:sz w:val="24"/>
          <w:szCs w:val="24"/>
        </w:rPr>
        <w:t xml:space="preserve"> </w:t>
      </w:r>
      <w:r w:rsidR="004D37A6">
        <w:rPr>
          <w:rFonts w:ascii="Tahoma" w:hAnsi="Tahoma" w:cs="Tahoma"/>
          <w:sz w:val="24"/>
          <w:szCs w:val="24"/>
        </w:rPr>
        <w:t>le Ministre, Secrétaire g</w:t>
      </w:r>
      <w:r w:rsidRPr="000E606E">
        <w:rPr>
          <w:rFonts w:ascii="Tahoma" w:hAnsi="Tahoma" w:cs="Tahoma"/>
          <w:sz w:val="24"/>
          <w:szCs w:val="24"/>
        </w:rPr>
        <w:t>énéral de la Présidence de la République, a fait le point sur le suivi des directives présidentielles ;</w:t>
      </w:r>
    </w:p>
    <w:p w:rsidR="00253C2F" w:rsidRPr="000E606E" w:rsidRDefault="00253C2F" w:rsidP="00253C2F">
      <w:pPr>
        <w:spacing w:line="360" w:lineRule="auto"/>
        <w:ind w:left="-510"/>
        <w:jc w:val="both"/>
        <w:rPr>
          <w:rFonts w:ascii="Tahoma" w:hAnsi="Tahoma" w:cs="Tahoma"/>
          <w:sz w:val="24"/>
          <w:szCs w:val="24"/>
          <w:shd w:val="clear" w:color="auto" w:fill="FFFFFF"/>
        </w:rPr>
      </w:pPr>
      <w:r w:rsidRPr="000E606E">
        <w:rPr>
          <w:rFonts w:ascii="Tahoma" w:hAnsi="Tahoma" w:cs="Tahoma"/>
          <w:sz w:val="24"/>
          <w:szCs w:val="24"/>
        </w:rPr>
        <w:t>-</w:t>
      </w:r>
      <w:r w:rsidR="00A97D92">
        <w:rPr>
          <w:rFonts w:ascii="Tahoma" w:hAnsi="Tahoma" w:cs="Tahoma"/>
          <w:sz w:val="24"/>
          <w:szCs w:val="24"/>
        </w:rPr>
        <w:t xml:space="preserve"> </w:t>
      </w:r>
      <w:r w:rsidRPr="000E606E">
        <w:rPr>
          <w:rFonts w:ascii="Tahoma" w:hAnsi="Tahoma" w:cs="Tahoma"/>
          <w:sz w:val="24"/>
          <w:szCs w:val="24"/>
          <w:shd w:val="clear" w:color="auto" w:fill="FFFFFF"/>
        </w:rPr>
        <w:t xml:space="preserve">le Ministre des Finances et du Budget a fait une communication sur l’exécution budgétaire 2020 et </w:t>
      </w:r>
      <w:r w:rsidR="00A14315">
        <w:rPr>
          <w:rFonts w:ascii="Tahoma" w:hAnsi="Tahoma" w:cs="Tahoma"/>
          <w:sz w:val="24"/>
          <w:szCs w:val="24"/>
          <w:shd w:val="clear" w:color="auto" w:fill="FFFFFF"/>
        </w:rPr>
        <w:t>le</w:t>
      </w:r>
      <w:r w:rsidR="004B7D04">
        <w:rPr>
          <w:rFonts w:ascii="Tahoma" w:hAnsi="Tahoma" w:cs="Tahoma"/>
          <w:sz w:val="24"/>
          <w:szCs w:val="24"/>
          <w:shd w:val="clear" w:color="auto" w:fill="FFFFFF"/>
        </w:rPr>
        <w:t xml:space="preserve"> Fonds « FORCE COVID 19 </w:t>
      </w:r>
      <w:r w:rsidR="00AF784C">
        <w:rPr>
          <w:rFonts w:ascii="Tahoma" w:hAnsi="Tahoma" w:cs="Tahoma"/>
          <w:sz w:val="24"/>
          <w:szCs w:val="24"/>
          <w:shd w:val="clear" w:color="auto" w:fill="FFFFFF"/>
        </w:rPr>
        <w:t>»</w:t>
      </w:r>
      <w:r w:rsidR="00AF784C" w:rsidRPr="000E606E">
        <w:rPr>
          <w:rFonts w:ascii="Tahoma" w:hAnsi="Tahoma" w:cs="Tahoma"/>
          <w:sz w:val="24"/>
          <w:szCs w:val="24"/>
          <w:shd w:val="clear" w:color="auto" w:fill="FFFFFF"/>
        </w:rPr>
        <w:t xml:space="preserve"> ;</w:t>
      </w:r>
    </w:p>
    <w:p w:rsidR="004155F5" w:rsidRPr="000E606E" w:rsidRDefault="004155F5" w:rsidP="004155F5">
      <w:pPr>
        <w:spacing w:line="240" w:lineRule="auto"/>
        <w:ind w:left="-510"/>
        <w:jc w:val="both"/>
        <w:rPr>
          <w:rFonts w:ascii="Tahoma" w:hAnsi="Tahoma" w:cs="Tahoma"/>
          <w:color w:val="000000" w:themeColor="text1"/>
          <w:sz w:val="24"/>
          <w:szCs w:val="24"/>
        </w:rPr>
      </w:pPr>
      <w:r w:rsidRPr="000E606E">
        <w:rPr>
          <w:rFonts w:ascii="Tahoma" w:hAnsi="Tahoma" w:cs="Tahoma"/>
          <w:color w:val="000000" w:themeColor="text1"/>
          <w:sz w:val="24"/>
          <w:szCs w:val="24"/>
        </w:rPr>
        <w:t>-</w:t>
      </w:r>
      <w:r w:rsidR="00A97D92">
        <w:rPr>
          <w:rFonts w:ascii="Tahoma" w:hAnsi="Tahoma" w:cs="Tahoma"/>
          <w:color w:val="000000" w:themeColor="text1"/>
          <w:sz w:val="24"/>
          <w:szCs w:val="24"/>
        </w:rPr>
        <w:t xml:space="preserve"> </w:t>
      </w:r>
      <w:r w:rsidRPr="000E606E">
        <w:rPr>
          <w:rFonts w:ascii="Tahoma" w:hAnsi="Tahoma" w:cs="Tahoma"/>
          <w:color w:val="000000" w:themeColor="text1"/>
          <w:sz w:val="24"/>
          <w:szCs w:val="24"/>
        </w:rPr>
        <w:t>le Ministre des Affaires étrangères et des Sénégalais de l'Extérieur a fait une communication sur la situation internationale ;</w:t>
      </w:r>
    </w:p>
    <w:p w:rsidR="0080210C" w:rsidRPr="000E606E" w:rsidRDefault="0080210C" w:rsidP="0080210C">
      <w:pPr>
        <w:spacing w:line="360" w:lineRule="auto"/>
        <w:ind w:left="-510"/>
        <w:jc w:val="both"/>
        <w:rPr>
          <w:rFonts w:ascii="Tahoma" w:hAnsi="Tahoma" w:cs="Tahoma"/>
          <w:sz w:val="24"/>
          <w:szCs w:val="24"/>
        </w:rPr>
      </w:pPr>
      <w:r w:rsidRPr="000E606E">
        <w:rPr>
          <w:rFonts w:ascii="Tahoma" w:hAnsi="Tahoma" w:cs="Tahoma"/>
          <w:sz w:val="24"/>
          <w:szCs w:val="24"/>
        </w:rPr>
        <w:t>-</w:t>
      </w:r>
      <w:r w:rsidR="00A97D92">
        <w:rPr>
          <w:rFonts w:ascii="Tahoma" w:hAnsi="Tahoma" w:cs="Tahoma"/>
          <w:sz w:val="24"/>
          <w:szCs w:val="24"/>
        </w:rPr>
        <w:t xml:space="preserve"> </w:t>
      </w:r>
      <w:r w:rsidRPr="000E606E">
        <w:rPr>
          <w:rFonts w:ascii="Tahoma" w:hAnsi="Tahoma" w:cs="Tahoma"/>
          <w:sz w:val="24"/>
          <w:szCs w:val="24"/>
        </w:rPr>
        <w:t>le Ministre de la Santé et de l'Action sociale a fait une communication sur la situation de la pandémie Covid-19 ;</w:t>
      </w:r>
    </w:p>
    <w:p w:rsidR="00A023D7" w:rsidRPr="000E606E" w:rsidRDefault="00A023D7" w:rsidP="00BC6003">
      <w:pPr>
        <w:spacing w:line="360" w:lineRule="auto"/>
        <w:ind w:left="-510"/>
        <w:jc w:val="both"/>
        <w:rPr>
          <w:rFonts w:ascii="Tahoma" w:hAnsi="Tahoma" w:cs="Tahoma"/>
          <w:sz w:val="24"/>
          <w:szCs w:val="24"/>
        </w:rPr>
      </w:pPr>
      <w:r w:rsidRPr="000E606E">
        <w:rPr>
          <w:rFonts w:ascii="Tahoma" w:hAnsi="Tahoma" w:cs="Tahoma"/>
          <w:sz w:val="24"/>
          <w:szCs w:val="24"/>
        </w:rPr>
        <w:t>-</w:t>
      </w:r>
      <w:r w:rsidR="00A97D92">
        <w:rPr>
          <w:rFonts w:ascii="Tahoma" w:hAnsi="Tahoma" w:cs="Tahoma"/>
          <w:sz w:val="24"/>
          <w:szCs w:val="24"/>
        </w:rPr>
        <w:t xml:space="preserve"> </w:t>
      </w:r>
      <w:r w:rsidRPr="000E606E">
        <w:rPr>
          <w:rFonts w:ascii="Tahoma" w:hAnsi="Tahoma" w:cs="Tahoma"/>
          <w:sz w:val="24"/>
          <w:szCs w:val="24"/>
        </w:rPr>
        <w:t>le Ministre de l’Agriculture et de l’Equipement rural a fait une communication sur la campagne de commercialisation de l’arachide</w:t>
      </w:r>
      <w:r w:rsidR="00CC6E25" w:rsidRPr="000E606E">
        <w:rPr>
          <w:rFonts w:ascii="Tahoma" w:hAnsi="Tahoma" w:cs="Tahoma"/>
          <w:sz w:val="24"/>
          <w:szCs w:val="24"/>
        </w:rPr>
        <w:t> ;</w:t>
      </w:r>
    </w:p>
    <w:p w:rsidR="004155F5" w:rsidRPr="000E606E" w:rsidRDefault="004155F5" w:rsidP="004155F5">
      <w:pPr>
        <w:spacing w:line="360" w:lineRule="auto"/>
        <w:ind w:left="-510"/>
        <w:jc w:val="both"/>
        <w:rPr>
          <w:rFonts w:ascii="Tahoma" w:hAnsi="Tahoma" w:cs="Tahoma"/>
          <w:sz w:val="24"/>
          <w:szCs w:val="24"/>
        </w:rPr>
      </w:pPr>
      <w:r w:rsidRPr="000E606E">
        <w:rPr>
          <w:rFonts w:ascii="Tahoma" w:hAnsi="Tahoma" w:cs="Tahoma"/>
          <w:sz w:val="24"/>
          <w:szCs w:val="24"/>
        </w:rPr>
        <w:t>-</w:t>
      </w:r>
      <w:r w:rsidR="00A97D92">
        <w:rPr>
          <w:rFonts w:ascii="Tahoma" w:hAnsi="Tahoma" w:cs="Tahoma"/>
          <w:sz w:val="24"/>
          <w:szCs w:val="24"/>
        </w:rPr>
        <w:t xml:space="preserve"> </w:t>
      </w:r>
      <w:r w:rsidRPr="000E606E">
        <w:rPr>
          <w:rFonts w:ascii="Tahoma" w:hAnsi="Tahoma" w:cs="Tahoma"/>
          <w:sz w:val="24"/>
          <w:szCs w:val="24"/>
        </w:rPr>
        <w:t xml:space="preserve">le </w:t>
      </w:r>
      <w:r w:rsidRPr="000E606E">
        <w:rPr>
          <w:rFonts w:ascii="Tahoma" w:eastAsia="Times New Roman" w:hAnsi="Tahoma" w:cs="Tahoma"/>
          <w:color w:val="333333"/>
          <w:sz w:val="24"/>
          <w:szCs w:val="24"/>
          <w:lang w:eastAsia="fr-FR"/>
        </w:rPr>
        <w:t>Ministre de l'Urbanisme, du Logement et de l'Hygiène publique a fait une communication sur le Programme de 100 000 logements ;</w:t>
      </w:r>
    </w:p>
    <w:p w:rsidR="00253C2F" w:rsidRPr="000E606E" w:rsidRDefault="004155F5" w:rsidP="00BC6003">
      <w:pPr>
        <w:spacing w:line="360" w:lineRule="auto"/>
        <w:ind w:left="-510"/>
        <w:jc w:val="both"/>
        <w:rPr>
          <w:rFonts w:ascii="Tahoma" w:hAnsi="Tahoma" w:cs="Tahoma"/>
          <w:sz w:val="24"/>
          <w:szCs w:val="24"/>
        </w:rPr>
      </w:pPr>
      <w:r w:rsidRPr="000E606E">
        <w:rPr>
          <w:rFonts w:ascii="Tahoma" w:eastAsia="Times New Roman" w:hAnsi="Tahoma" w:cs="Tahoma"/>
          <w:color w:val="333333"/>
          <w:sz w:val="24"/>
          <w:szCs w:val="24"/>
          <w:lang w:eastAsia="fr-FR"/>
        </w:rPr>
        <w:lastRenderedPageBreak/>
        <w:t>-</w:t>
      </w:r>
      <w:r w:rsidR="00A97D92">
        <w:rPr>
          <w:rFonts w:ascii="Tahoma" w:eastAsia="Times New Roman" w:hAnsi="Tahoma" w:cs="Tahoma"/>
          <w:color w:val="333333"/>
          <w:sz w:val="24"/>
          <w:szCs w:val="24"/>
          <w:lang w:eastAsia="fr-FR"/>
        </w:rPr>
        <w:t xml:space="preserve"> </w:t>
      </w:r>
      <w:r w:rsidRPr="000E606E">
        <w:rPr>
          <w:rFonts w:ascii="Tahoma" w:eastAsia="Times New Roman" w:hAnsi="Tahoma" w:cs="Tahoma"/>
          <w:color w:val="333333"/>
          <w:sz w:val="24"/>
          <w:szCs w:val="24"/>
          <w:lang w:eastAsia="fr-FR"/>
        </w:rPr>
        <w:t xml:space="preserve">le </w:t>
      </w:r>
      <w:r w:rsidR="00253C2F" w:rsidRPr="000E606E">
        <w:rPr>
          <w:rFonts w:ascii="Tahoma" w:eastAsia="Times New Roman" w:hAnsi="Tahoma" w:cs="Tahoma"/>
          <w:color w:val="333333"/>
          <w:sz w:val="24"/>
          <w:szCs w:val="24"/>
          <w:lang w:eastAsia="fr-FR"/>
        </w:rPr>
        <w:t>Ministre du Commerce et des Petites et Moyennes entreprise</w:t>
      </w:r>
      <w:r w:rsidR="00A14315">
        <w:rPr>
          <w:rFonts w:ascii="Tahoma" w:eastAsia="Times New Roman" w:hAnsi="Tahoma" w:cs="Tahoma"/>
          <w:color w:val="333333"/>
          <w:sz w:val="24"/>
          <w:szCs w:val="24"/>
          <w:lang w:eastAsia="fr-FR"/>
        </w:rPr>
        <w:t>s</w:t>
      </w:r>
      <w:r w:rsidRPr="000E606E">
        <w:rPr>
          <w:rFonts w:ascii="Tahoma" w:eastAsia="Times New Roman" w:hAnsi="Tahoma" w:cs="Tahoma"/>
          <w:color w:val="333333"/>
          <w:sz w:val="24"/>
          <w:szCs w:val="24"/>
          <w:lang w:eastAsia="fr-FR"/>
        </w:rPr>
        <w:t xml:space="preserve"> a fait une communication sur la mise en service du marché d’intérêt national</w:t>
      </w:r>
      <w:r w:rsidR="004B7D04">
        <w:rPr>
          <w:rFonts w:ascii="Tahoma" w:eastAsia="Times New Roman" w:hAnsi="Tahoma" w:cs="Tahoma"/>
          <w:color w:val="333333"/>
          <w:sz w:val="24"/>
          <w:szCs w:val="24"/>
          <w:lang w:eastAsia="fr-FR"/>
        </w:rPr>
        <w:t xml:space="preserve"> et de la gare des gros porteurs</w:t>
      </w:r>
      <w:r w:rsidR="000E606E">
        <w:rPr>
          <w:rFonts w:ascii="Tahoma" w:eastAsia="Times New Roman" w:hAnsi="Tahoma" w:cs="Tahoma"/>
          <w:color w:val="333333"/>
          <w:sz w:val="24"/>
          <w:szCs w:val="24"/>
          <w:lang w:eastAsia="fr-FR"/>
        </w:rPr>
        <w:t>.</w:t>
      </w:r>
    </w:p>
    <w:p w:rsidR="00776828" w:rsidRPr="000E606E" w:rsidRDefault="005C059D" w:rsidP="00776828">
      <w:pPr>
        <w:spacing w:line="360" w:lineRule="auto"/>
        <w:ind w:left="-510"/>
        <w:jc w:val="both"/>
        <w:rPr>
          <w:rFonts w:ascii="Tahoma" w:eastAsia="Times New Roman" w:hAnsi="Tahoma" w:cs="Tahoma"/>
          <w:color w:val="000000" w:themeColor="text1"/>
          <w:sz w:val="24"/>
          <w:szCs w:val="24"/>
          <w:lang w:eastAsia="fr-FR"/>
        </w:rPr>
      </w:pPr>
      <w:r w:rsidRPr="000E606E">
        <w:rPr>
          <w:rFonts w:ascii="Tahoma" w:eastAsia="Times New Roman" w:hAnsi="Tahoma" w:cs="Tahoma"/>
          <w:b/>
          <w:bCs/>
          <w:color w:val="000000" w:themeColor="text1"/>
          <w:sz w:val="24"/>
          <w:szCs w:val="24"/>
          <w:lang w:eastAsia="fr-FR"/>
        </w:rPr>
        <w:t>Au titre des textes législatifs et réglementaires</w:t>
      </w:r>
      <w:r w:rsidRPr="000E606E">
        <w:rPr>
          <w:rFonts w:ascii="Tahoma" w:eastAsia="Times New Roman" w:hAnsi="Tahoma" w:cs="Tahoma"/>
          <w:color w:val="000000" w:themeColor="text1"/>
          <w:sz w:val="24"/>
          <w:szCs w:val="24"/>
          <w:lang w:eastAsia="fr-FR"/>
        </w:rPr>
        <w:t>, le Conseil a examiné et adopté :</w:t>
      </w:r>
    </w:p>
    <w:p w:rsidR="00B40B76" w:rsidRPr="00A61469" w:rsidRDefault="00C20939" w:rsidP="00A61469">
      <w:pPr>
        <w:pStyle w:val="Paragraphedeliste"/>
        <w:numPr>
          <w:ilvl w:val="0"/>
          <w:numId w:val="11"/>
        </w:numPr>
        <w:spacing w:line="360" w:lineRule="auto"/>
        <w:jc w:val="both"/>
        <w:rPr>
          <w:rFonts w:ascii="Tahoma" w:hAnsi="Tahoma" w:cs="Tahoma"/>
          <w:sz w:val="24"/>
          <w:szCs w:val="24"/>
        </w:rPr>
      </w:pPr>
      <w:r w:rsidRPr="004D37A6">
        <w:rPr>
          <w:rFonts w:ascii="Tahoma" w:eastAsia="Times New Roman" w:hAnsi="Tahoma" w:cs="Tahoma"/>
          <w:bCs/>
          <w:sz w:val="24"/>
          <w:szCs w:val="24"/>
          <w:lang w:eastAsia="fr-FR"/>
        </w:rPr>
        <w:t xml:space="preserve">le projet de loi fixant les règles d’applicabilité des lois, </w:t>
      </w:r>
      <w:r w:rsidRPr="00A61469">
        <w:rPr>
          <w:rFonts w:ascii="Tahoma" w:eastAsia="Times New Roman" w:hAnsi="Tahoma" w:cs="Tahoma"/>
          <w:bCs/>
          <w:color w:val="000000" w:themeColor="text1"/>
          <w:sz w:val="24"/>
          <w:szCs w:val="24"/>
          <w:lang w:eastAsia="fr-FR"/>
        </w:rPr>
        <w:t>des actes administratifs à caractère réglementaire et des actes administratifs à caractère individuel ;</w:t>
      </w:r>
    </w:p>
    <w:p w:rsidR="00060E9E" w:rsidRPr="000E606E" w:rsidRDefault="005C059D" w:rsidP="00060E9E">
      <w:pPr>
        <w:spacing w:after="200" w:line="360" w:lineRule="auto"/>
        <w:ind w:left="-426"/>
        <w:jc w:val="both"/>
        <w:rPr>
          <w:rFonts w:ascii="Tahoma" w:eastAsia="Times New Roman" w:hAnsi="Tahoma" w:cs="Tahoma"/>
          <w:color w:val="000000" w:themeColor="text1"/>
          <w:sz w:val="24"/>
          <w:szCs w:val="24"/>
          <w:lang w:eastAsia="fr-FR"/>
        </w:rPr>
      </w:pPr>
      <w:r w:rsidRPr="000E606E">
        <w:rPr>
          <w:rFonts w:ascii="Tahoma" w:eastAsia="Times New Roman" w:hAnsi="Tahoma" w:cs="Tahoma"/>
          <w:b/>
          <w:bCs/>
          <w:color w:val="000000" w:themeColor="text1"/>
          <w:sz w:val="24"/>
          <w:szCs w:val="24"/>
          <w:lang w:eastAsia="fr-FR"/>
        </w:rPr>
        <w:t>Au titre des mesures individuelles</w:t>
      </w:r>
      <w:r w:rsidRPr="000E606E">
        <w:rPr>
          <w:rFonts w:ascii="Tahoma" w:eastAsia="Times New Roman" w:hAnsi="Tahoma" w:cs="Tahoma"/>
          <w:color w:val="000000" w:themeColor="text1"/>
          <w:sz w:val="24"/>
          <w:szCs w:val="24"/>
          <w:lang w:eastAsia="fr-FR"/>
        </w:rPr>
        <w:t>, le Président de la République a pris l</w:t>
      </w:r>
      <w:r w:rsidR="00595743" w:rsidRPr="000E606E">
        <w:rPr>
          <w:rFonts w:ascii="Tahoma" w:eastAsia="Times New Roman" w:hAnsi="Tahoma" w:cs="Tahoma"/>
          <w:color w:val="000000" w:themeColor="text1"/>
          <w:sz w:val="24"/>
          <w:szCs w:val="24"/>
          <w:lang w:eastAsia="fr-FR"/>
        </w:rPr>
        <w:t>es</w:t>
      </w:r>
      <w:r w:rsidRPr="000E606E">
        <w:rPr>
          <w:rFonts w:ascii="Tahoma" w:eastAsia="Times New Roman" w:hAnsi="Tahoma" w:cs="Tahoma"/>
          <w:color w:val="000000" w:themeColor="text1"/>
          <w:sz w:val="24"/>
          <w:szCs w:val="24"/>
          <w:lang w:eastAsia="fr-FR"/>
        </w:rPr>
        <w:t xml:space="preserve"> décision</w:t>
      </w:r>
      <w:r w:rsidR="00595743" w:rsidRPr="000E606E">
        <w:rPr>
          <w:rFonts w:ascii="Tahoma" w:eastAsia="Times New Roman" w:hAnsi="Tahoma" w:cs="Tahoma"/>
          <w:color w:val="000000" w:themeColor="text1"/>
          <w:sz w:val="24"/>
          <w:szCs w:val="24"/>
          <w:lang w:eastAsia="fr-FR"/>
        </w:rPr>
        <w:t>s</w:t>
      </w:r>
      <w:r w:rsidRPr="000E606E">
        <w:rPr>
          <w:rFonts w:ascii="Tahoma" w:eastAsia="Times New Roman" w:hAnsi="Tahoma" w:cs="Tahoma"/>
          <w:color w:val="000000" w:themeColor="text1"/>
          <w:sz w:val="24"/>
          <w:szCs w:val="24"/>
          <w:lang w:eastAsia="fr-FR"/>
        </w:rPr>
        <w:t xml:space="preserve"> suivante</w:t>
      </w:r>
      <w:r w:rsidR="00595743" w:rsidRPr="000E606E">
        <w:rPr>
          <w:rFonts w:ascii="Tahoma" w:eastAsia="Times New Roman" w:hAnsi="Tahoma" w:cs="Tahoma"/>
          <w:color w:val="000000" w:themeColor="text1"/>
          <w:sz w:val="24"/>
          <w:szCs w:val="24"/>
          <w:lang w:eastAsia="fr-FR"/>
        </w:rPr>
        <w:t>s</w:t>
      </w:r>
      <w:r w:rsidR="00874587" w:rsidRPr="000E606E">
        <w:rPr>
          <w:rFonts w:ascii="Tahoma" w:eastAsia="Times New Roman" w:hAnsi="Tahoma" w:cs="Tahoma"/>
          <w:color w:val="000000" w:themeColor="text1"/>
          <w:sz w:val="24"/>
          <w:szCs w:val="24"/>
          <w:lang w:eastAsia="fr-FR"/>
        </w:rPr>
        <w:t> :</w:t>
      </w:r>
    </w:p>
    <w:p w:rsidR="00060E9E" w:rsidRPr="003755E2" w:rsidRDefault="00060E9E" w:rsidP="003755E2">
      <w:pPr>
        <w:pStyle w:val="Paragraphedeliste"/>
        <w:numPr>
          <w:ilvl w:val="0"/>
          <w:numId w:val="11"/>
        </w:numPr>
        <w:spacing w:after="200" w:line="360" w:lineRule="auto"/>
        <w:jc w:val="both"/>
        <w:rPr>
          <w:rFonts w:ascii="Tahoma" w:hAnsi="Tahoma" w:cs="Tahoma"/>
          <w:sz w:val="24"/>
          <w:szCs w:val="24"/>
          <w:lang w:val="fr-SN"/>
        </w:rPr>
      </w:pPr>
      <w:r w:rsidRPr="003755E2">
        <w:rPr>
          <w:rFonts w:ascii="Tahoma" w:hAnsi="Tahoma" w:cs="Tahoma"/>
          <w:b/>
          <w:sz w:val="24"/>
          <w:szCs w:val="24"/>
          <w:lang w:val="fr-SN"/>
        </w:rPr>
        <w:t>Madame Fatou DIANE</w:t>
      </w:r>
      <w:r w:rsidRPr="003755E2">
        <w:rPr>
          <w:rFonts w:ascii="Tahoma" w:hAnsi="Tahoma" w:cs="Tahoma"/>
          <w:sz w:val="24"/>
          <w:szCs w:val="24"/>
          <w:lang w:val="fr-SN"/>
        </w:rPr>
        <w:t>, Economiste, précédemment Directeur de la Réglementation et de la Supervision des Systèmes financiers décentralisés (DRSFD), est nommée Coordonnateur national du Programme de Développement de la Microfinance islamique au Sénégal (PROMISE), en remplacement de Madame Yaye Fatou DIAGNE, appelée à d’autres fonctions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Begong - Bodoli BETINA</w:t>
      </w:r>
      <w:r w:rsidRPr="003755E2">
        <w:rPr>
          <w:rFonts w:ascii="Tahoma" w:hAnsi="Tahoma" w:cs="Tahoma"/>
          <w:sz w:val="24"/>
          <w:szCs w:val="24"/>
          <w:lang w:val="fr-SN"/>
        </w:rPr>
        <w:t>, matricule de solde n° 607 855/O, Enseignant à l'UFR des Lettres et Sciences Humaines de l'Université Gaston Berger de Saint-Louis est nommé Professeur titulaire de classe normale, pour compter du 1</w:t>
      </w:r>
      <w:r w:rsidRPr="003755E2">
        <w:rPr>
          <w:rFonts w:ascii="Tahoma" w:hAnsi="Tahoma" w:cs="Tahoma"/>
          <w:sz w:val="24"/>
          <w:szCs w:val="24"/>
          <w:vertAlign w:val="superscript"/>
          <w:lang w:val="fr-SN"/>
        </w:rPr>
        <w:t xml:space="preserve">er </w:t>
      </w:r>
      <w:r w:rsidRPr="003755E2">
        <w:rPr>
          <w:rFonts w:ascii="Tahoma" w:hAnsi="Tahoma" w:cs="Tahoma"/>
          <w:sz w:val="24"/>
          <w:szCs w:val="24"/>
          <w:lang w:val="fr-SN"/>
        </w:rPr>
        <w:t>octobre 2015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Boubacar CAMARA</w:t>
      </w:r>
      <w:r w:rsidRPr="003755E2">
        <w:rPr>
          <w:rFonts w:ascii="Tahoma" w:hAnsi="Tahoma" w:cs="Tahoma"/>
          <w:sz w:val="24"/>
          <w:szCs w:val="24"/>
          <w:lang w:val="fr-SN"/>
        </w:rPr>
        <w:t>, matricule de solde n</w:t>
      </w:r>
      <w:r w:rsidRPr="003755E2">
        <w:rPr>
          <w:rFonts w:ascii="Tahoma" w:hAnsi="Tahoma" w:cs="Tahoma"/>
          <w:sz w:val="24"/>
          <w:szCs w:val="24"/>
          <w:vertAlign w:val="superscript"/>
          <w:lang w:val="fr-SN"/>
        </w:rPr>
        <w:t xml:space="preserve">o </w:t>
      </w:r>
      <w:r w:rsidRPr="003755E2">
        <w:rPr>
          <w:rFonts w:ascii="Tahoma" w:hAnsi="Tahoma" w:cs="Tahoma"/>
          <w:sz w:val="24"/>
          <w:szCs w:val="24"/>
          <w:lang w:val="fr-SN"/>
        </w:rPr>
        <w:t>607 9811K, Enseignant Chercheur à l'UFR des Lettres et Sciences Humaines de l'Université Gaston Berger de Saint-Louis est nommé Professeur titulaire de classe normale, pour compter du 1</w:t>
      </w:r>
      <w:r w:rsidRPr="003755E2">
        <w:rPr>
          <w:rFonts w:ascii="Tahoma" w:hAnsi="Tahoma" w:cs="Tahoma"/>
          <w:sz w:val="24"/>
          <w:szCs w:val="24"/>
          <w:vertAlign w:val="superscript"/>
          <w:lang w:val="fr-SN"/>
        </w:rPr>
        <w:t xml:space="preserve">er </w:t>
      </w:r>
      <w:r w:rsidRPr="003755E2">
        <w:rPr>
          <w:rFonts w:ascii="Tahoma" w:hAnsi="Tahoma" w:cs="Tahoma"/>
          <w:sz w:val="24"/>
          <w:szCs w:val="24"/>
          <w:lang w:val="fr-SN"/>
        </w:rPr>
        <w:t>octobre 2016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Mouhamadou Mawloud DIAKHATE</w:t>
      </w:r>
      <w:r w:rsidRPr="003755E2">
        <w:rPr>
          <w:rFonts w:ascii="Tahoma" w:hAnsi="Tahoma" w:cs="Tahoma"/>
          <w:sz w:val="24"/>
          <w:szCs w:val="24"/>
          <w:lang w:val="fr-SN"/>
        </w:rPr>
        <w:t>, matricule de solde n</w:t>
      </w:r>
      <w:r w:rsidRPr="003755E2">
        <w:rPr>
          <w:rFonts w:ascii="Tahoma" w:hAnsi="Tahoma" w:cs="Tahoma"/>
          <w:sz w:val="24"/>
          <w:szCs w:val="24"/>
          <w:vertAlign w:val="superscript"/>
          <w:lang w:val="fr-SN"/>
        </w:rPr>
        <w:t xml:space="preserve">o </w:t>
      </w:r>
      <w:r w:rsidRPr="003755E2">
        <w:rPr>
          <w:rFonts w:ascii="Tahoma" w:hAnsi="Tahoma" w:cs="Tahoma"/>
          <w:sz w:val="24"/>
          <w:szCs w:val="24"/>
          <w:lang w:val="fr-SN"/>
        </w:rPr>
        <w:t>607 839/N, Enseignant Chercheur à l'UFR des Lettres et Sciences Humaines de l'Université Gaston Berger de Saint-Louis est nommé Professeur titulaire de classe normale, pour compter du 1</w:t>
      </w:r>
      <w:r w:rsidRPr="003755E2">
        <w:rPr>
          <w:rFonts w:ascii="Tahoma" w:hAnsi="Tahoma" w:cs="Tahoma"/>
          <w:sz w:val="24"/>
          <w:szCs w:val="24"/>
          <w:vertAlign w:val="superscript"/>
          <w:lang w:val="fr-SN"/>
        </w:rPr>
        <w:t xml:space="preserve">er </w:t>
      </w:r>
      <w:r w:rsidRPr="003755E2">
        <w:rPr>
          <w:rFonts w:ascii="Tahoma" w:hAnsi="Tahoma" w:cs="Tahoma"/>
          <w:sz w:val="24"/>
          <w:szCs w:val="24"/>
          <w:lang w:val="fr-SN"/>
        </w:rPr>
        <w:t>octobre 2016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Cheikh Samba WADE</w:t>
      </w:r>
      <w:r w:rsidRPr="003755E2">
        <w:rPr>
          <w:rFonts w:ascii="Tahoma" w:hAnsi="Tahoma" w:cs="Tahoma"/>
          <w:sz w:val="24"/>
          <w:szCs w:val="24"/>
          <w:lang w:val="fr-SN"/>
        </w:rPr>
        <w:t>, matricule de solde n</w:t>
      </w:r>
      <w:r w:rsidRPr="003755E2">
        <w:rPr>
          <w:rFonts w:ascii="Tahoma" w:hAnsi="Tahoma" w:cs="Tahoma"/>
          <w:sz w:val="24"/>
          <w:szCs w:val="24"/>
          <w:vertAlign w:val="superscript"/>
          <w:lang w:val="fr-SN"/>
        </w:rPr>
        <w:t xml:space="preserve">o </w:t>
      </w:r>
      <w:r w:rsidRPr="003755E2">
        <w:rPr>
          <w:rFonts w:ascii="Tahoma" w:hAnsi="Tahoma" w:cs="Tahoma"/>
          <w:sz w:val="24"/>
          <w:szCs w:val="24"/>
          <w:lang w:val="fr-SN"/>
        </w:rPr>
        <w:t>607 982/A, Enseignant Chercheur à l'UFR des Lettres et Sciences Humaines de l'Université Gaston Berger de Saint-Louis est nommé Professeur titulaire de classe normale, pour compter du 1</w:t>
      </w:r>
      <w:r w:rsidRPr="003755E2">
        <w:rPr>
          <w:rFonts w:ascii="Tahoma" w:hAnsi="Tahoma" w:cs="Tahoma"/>
          <w:sz w:val="24"/>
          <w:szCs w:val="24"/>
          <w:vertAlign w:val="superscript"/>
          <w:lang w:val="fr-SN"/>
        </w:rPr>
        <w:t xml:space="preserve">er </w:t>
      </w:r>
      <w:r w:rsidRPr="003755E2">
        <w:rPr>
          <w:rFonts w:ascii="Tahoma" w:hAnsi="Tahoma" w:cs="Tahoma"/>
          <w:sz w:val="24"/>
          <w:szCs w:val="24"/>
          <w:lang w:val="fr-SN"/>
        </w:rPr>
        <w:t>octobre 2019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Mamadou Felwine SARR</w:t>
      </w:r>
      <w:r w:rsidRPr="003755E2">
        <w:rPr>
          <w:rFonts w:ascii="Tahoma" w:hAnsi="Tahoma" w:cs="Tahoma"/>
          <w:sz w:val="24"/>
          <w:szCs w:val="24"/>
          <w:lang w:val="fr-SN"/>
        </w:rPr>
        <w:t>, matricule de solde n</w:t>
      </w:r>
      <w:r w:rsidRPr="003755E2">
        <w:rPr>
          <w:rFonts w:ascii="Tahoma" w:hAnsi="Tahoma" w:cs="Tahoma"/>
          <w:sz w:val="24"/>
          <w:szCs w:val="24"/>
          <w:vertAlign w:val="superscript"/>
          <w:lang w:val="fr-SN"/>
        </w:rPr>
        <w:t xml:space="preserve">o </w:t>
      </w:r>
      <w:r w:rsidRPr="003755E2">
        <w:rPr>
          <w:rFonts w:ascii="Tahoma" w:hAnsi="Tahoma" w:cs="Tahoma"/>
          <w:sz w:val="24"/>
          <w:szCs w:val="24"/>
          <w:lang w:val="fr-SN"/>
        </w:rPr>
        <w:t xml:space="preserve">609 967/E, Enseignant Chercheur à l'UFR de Sciences Economiques et de Gestion de l'Université Gaston Berger </w:t>
      </w:r>
      <w:r w:rsidRPr="003755E2">
        <w:rPr>
          <w:rFonts w:ascii="Tahoma" w:hAnsi="Tahoma" w:cs="Tahoma"/>
          <w:sz w:val="24"/>
          <w:szCs w:val="24"/>
          <w:lang w:val="fr-SN"/>
        </w:rPr>
        <w:lastRenderedPageBreak/>
        <w:t>de Saint-Louis est nommé Professeur titulaire de classe normale, pour compter du 1</w:t>
      </w:r>
      <w:r w:rsidRPr="003755E2">
        <w:rPr>
          <w:rFonts w:ascii="Tahoma" w:hAnsi="Tahoma" w:cs="Tahoma"/>
          <w:sz w:val="24"/>
          <w:szCs w:val="24"/>
          <w:vertAlign w:val="superscript"/>
          <w:lang w:val="fr-SN"/>
        </w:rPr>
        <w:t xml:space="preserve">er </w:t>
      </w:r>
      <w:r w:rsidRPr="003755E2">
        <w:rPr>
          <w:rFonts w:ascii="Tahoma" w:hAnsi="Tahoma" w:cs="Tahoma"/>
          <w:sz w:val="24"/>
          <w:szCs w:val="24"/>
          <w:lang w:val="fr-SN"/>
        </w:rPr>
        <w:t>octobre 2017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Madame Ndeye Mery DIA</w:t>
      </w:r>
      <w:r w:rsidRPr="003755E2">
        <w:rPr>
          <w:rFonts w:ascii="Tahoma" w:hAnsi="Tahoma" w:cs="Tahoma"/>
          <w:sz w:val="24"/>
          <w:szCs w:val="24"/>
          <w:lang w:val="fr-SN"/>
        </w:rPr>
        <w:t>, matricule n° 605 988/B, Enseignante à l'UFR des Sciences de la Santé de l'Université Gaston Berger de Saint-Louis, est nommée dans les fonctions de Professeur titulaire à compter du 1</w:t>
      </w:r>
      <w:r w:rsidRPr="003755E2">
        <w:rPr>
          <w:rFonts w:ascii="Tahoma" w:hAnsi="Tahoma" w:cs="Tahoma"/>
          <w:sz w:val="24"/>
          <w:szCs w:val="24"/>
          <w:vertAlign w:val="superscript"/>
          <w:lang w:val="fr-SN"/>
        </w:rPr>
        <w:t>er</w:t>
      </w:r>
      <w:r w:rsidRPr="003755E2">
        <w:rPr>
          <w:rFonts w:ascii="Tahoma" w:hAnsi="Tahoma" w:cs="Tahoma"/>
          <w:sz w:val="24"/>
          <w:szCs w:val="24"/>
          <w:lang w:val="fr-SN"/>
        </w:rPr>
        <w:t xml:space="preserve"> octobre 2019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Ibrahima KONATE</w:t>
      </w:r>
      <w:r w:rsidRPr="003755E2">
        <w:rPr>
          <w:rFonts w:ascii="Tahoma" w:hAnsi="Tahoma" w:cs="Tahoma"/>
          <w:sz w:val="24"/>
          <w:szCs w:val="24"/>
          <w:lang w:val="fr-SN"/>
        </w:rPr>
        <w:t>, matricule de solde n° 605 987/C, Enseignant à l'UFR des Sciences de la Santé de l'Université Gaston Berger de Saint-Louis, est nommé dans les fonctions de Professeur titulaire à compter du 1</w:t>
      </w:r>
      <w:r w:rsidRPr="003755E2">
        <w:rPr>
          <w:rFonts w:ascii="Tahoma" w:hAnsi="Tahoma" w:cs="Tahoma"/>
          <w:sz w:val="24"/>
          <w:szCs w:val="24"/>
          <w:vertAlign w:val="superscript"/>
          <w:lang w:val="fr-SN"/>
        </w:rPr>
        <w:t>er</w:t>
      </w:r>
      <w:r w:rsidRPr="003755E2">
        <w:rPr>
          <w:rFonts w:ascii="Tahoma" w:hAnsi="Tahoma" w:cs="Tahoma"/>
          <w:sz w:val="24"/>
          <w:szCs w:val="24"/>
          <w:lang w:val="fr-SN"/>
        </w:rPr>
        <w:t xml:space="preserve"> octobre 2016 ;</w:t>
      </w:r>
    </w:p>
    <w:p w:rsidR="00060E9E"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Adama KANE</w:t>
      </w:r>
      <w:r w:rsidRPr="003755E2">
        <w:rPr>
          <w:rFonts w:ascii="Tahoma" w:hAnsi="Tahoma" w:cs="Tahoma"/>
          <w:sz w:val="24"/>
          <w:szCs w:val="24"/>
          <w:lang w:val="fr-SN"/>
        </w:rPr>
        <w:t>, matricule de solde n° 605 985/E, Enseignant à l’UFR des Sciences de la Santé de l'Université Gaston Berger de Saint-Louis, est nommé dans les fonctions de Professeur titulaire, à compter du 1</w:t>
      </w:r>
      <w:r w:rsidRPr="003755E2">
        <w:rPr>
          <w:rFonts w:ascii="Tahoma" w:hAnsi="Tahoma" w:cs="Tahoma"/>
          <w:sz w:val="24"/>
          <w:szCs w:val="24"/>
          <w:vertAlign w:val="superscript"/>
          <w:lang w:val="fr-SN"/>
        </w:rPr>
        <w:t>er</w:t>
      </w:r>
      <w:r w:rsidRPr="003755E2">
        <w:rPr>
          <w:rFonts w:ascii="Tahoma" w:hAnsi="Tahoma" w:cs="Tahoma"/>
          <w:sz w:val="24"/>
          <w:szCs w:val="24"/>
          <w:lang w:val="fr-SN"/>
        </w:rPr>
        <w:t xml:space="preserve"> octobre 2016 ;</w:t>
      </w:r>
    </w:p>
    <w:p w:rsidR="009C0A3B" w:rsidRPr="003755E2" w:rsidRDefault="00060E9E" w:rsidP="003755E2">
      <w:pPr>
        <w:pStyle w:val="Paragraphedeliste"/>
        <w:numPr>
          <w:ilvl w:val="0"/>
          <w:numId w:val="11"/>
        </w:numPr>
        <w:spacing w:after="200" w:line="360" w:lineRule="auto"/>
        <w:jc w:val="both"/>
        <w:rPr>
          <w:rFonts w:ascii="Tahoma" w:eastAsia="Times New Roman" w:hAnsi="Tahoma" w:cs="Tahoma"/>
          <w:sz w:val="24"/>
          <w:szCs w:val="24"/>
          <w:lang w:eastAsia="fr-FR"/>
        </w:rPr>
      </w:pPr>
      <w:r w:rsidRPr="003755E2">
        <w:rPr>
          <w:rFonts w:ascii="Tahoma" w:hAnsi="Tahoma" w:cs="Tahoma"/>
          <w:b/>
          <w:sz w:val="24"/>
          <w:szCs w:val="24"/>
          <w:lang w:val="fr-SN"/>
        </w:rPr>
        <w:t>Monsieur Abdoulaye NDOYE DIOP</w:t>
      </w:r>
      <w:r w:rsidRPr="003755E2">
        <w:rPr>
          <w:rFonts w:ascii="Tahoma" w:hAnsi="Tahoma" w:cs="Tahoma"/>
          <w:sz w:val="24"/>
          <w:szCs w:val="24"/>
          <w:lang w:val="fr-SN"/>
        </w:rPr>
        <w:t>, matricule de solde n</w:t>
      </w:r>
      <w:r w:rsidRPr="003755E2">
        <w:rPr>
          <w:rFonts w:ascii="Tahoma" w:hAnsi="Tahoma" w:cs="Tahoma"/>
          <w:sz w:val="24"/>
          <w:szCs w:val="24"/>
          <w:vertAlign w:val="superscript"/>
          <w:lang w:val="fr-SN"/>
        </w:rPr>
        <w:t xml:space="preserve">o </w:t>
      </w:r>
      <w:r w:rsidRPr="003755E2">
        <w:rPr>
          <w:rFonts w:ascii="Tahoma" w:hAnsi="Tahoma" w:cs="Tahoma"/>
          <w:sz w:val="24"/>
          <w:szCs w:val="24"/>
          <w:lang w:val="fr-SN"/>
        </w:rPr>
        <w:t>605 986/ D, Enseignant Chercheur à l'UFR des Sciences de la Santé de l'Université Gaston Berger de Saint-Louis est nommé dans les fonctions de Professeur titulaire de classe normale, pour compter du 1</w:t>
      </w:r>
      <w:r w:rsidRPr="003755E2">
        <w:rPr>
          <w:rFonts w:ascii="Tahoma" w:hAnsi="Tahoma" w:cs="Tahoma"/>
          <w:sz w:val="24"/>
          <w:szCs w:val="24"/>
          <w:vertAlign w:val="superscript"/>
          <w:lang w:val="fr-SN"/>
        </w:rPr>
        <w:t xml:space="preserve">er </w:t>
      </w:r>
      <w:r w:rsidRPr="003755E2">
        <w:rPr>
          <w:rFonts w:ascii="Tahoma" w:hAnsi="Tahoma" w:cs="Tahoma"/>
          <w:sz w:val="24"/>
          <w:szCs w:val="24"/>
          <w:lang w:val="fr-SN"/>
        </w:rPr>
        <w:t>octobre 2016.</w:t>
      </w:r>
    </w:p>
    <w:p w:rsidR="004E0017" w:rsidRPr="00C60B7E" w:rsidRDefault="000E24EA" w:rsidP="00AD51F9">
      <w:pPr>
        <w:pStyle w:val="rtejustify"/>
        <w:spacing w:before="0" w:beforeAutospacing="0" w:after="0" w:afterAutospacing="0" w:line="360" w:lineRule="auto"/>
        <w:jc w:val="both"/>
        <w:rPr>
          <w:rStyle w:val="lev"/>
          <w:rFonts w:ascii="Tahoma" w:hAnsi="Tahoma" w:cs="Tahoma"/>
          <w:color w:val="000000" w:themeColor="text1"/>
          <w:sz w:val="20"/>
        </w:rPr>
      </w:pPr>
      <w:r w:rsidRPr="00C60B7E">
        <w:rPr>
          <w:rStyle w:val="lev"/>
          <w:rFonts w:ascii="Tahoma" w:hAnsi="Tahoma" w:cs="Tahoma"/>
          <w:color w:val="000000" w:themeColor="text1"/>
          <w:sz w:val="20"/>
        </w:rPr>
        <w:t xml:space="preserve">                                                                   </w:t>
      </w:r>
      <w:r w:rsidR="005F428C" w:rsidRPr="00C60B7E">
        <w:rPr>
          <w:rStyle w:val="lev"/>
          <w:rFonts w:ascii="Tahoma" w:hAnsi="Tahoma" w:cs="Tahoma"/>
          <w:color w:val="000000" w:themeColor="text1"/>
          <w:sz w:val="20"/>
        </w:rPr>
        <w:tab/>
      </w:r>
      <w:r w:rsidR="004E0017" w:rsidRPr="00C60B7E">
        <w:rPr>
          <w:rStyle w:val="lev"/>
          <w:rFonts w:ascii="Tahoma" w:hAnsi="Tahoma" w:cs="Tahoma"/>
          <w:color w:val="000000" w:themeColor="text1"/>
          <w:sz w:val="20"/>
        </w:rPr>
        <w:t xml:space="preserve">     </w:t>
      </w:r>
      <w:r w:rsidR="00051DC2" w:rsidRPr="00C60B7E">
        <w:rPr>
          <w:rStyle w:val="lev"/>
          <w:rFonts w:ascii="Tahoma" w:hAnsi="Tahoma" w:cs="Tahoma"/>
          <w:color w:val="000000" w:themeColor="text1"/>
          <w:sz w:val="20"/>
        </w:rPr>
        <w:t xml:space="preserve"> </w:t>
      </w:r>
      <w:r w:rsidR="00ED651D">
        <w:rPr>
          <w:rStyle w:val="lev"/>
          <w:rFonts w:ascii="Tahoma" w:hAnsi="Tahoma" w:cs="Tahoma"/>
          <w:color w:val="000000" w:themeColor="text1"/>
          <w:sz w:val="20"/>
        </w:rPr>
        <w:t xml:space="preserve"> Fait à Dakar le </w:t>
      </w:r>
      <w:r w:rsidR="0072233A">
        <w:rPr>
          <w:rStyle w:val="lev"/>
          <w:rFonts w:ascii="Tahoma" w:hAnsi="Tahoma" w:cs="Tahoma"/>
          <w:color w:val="000000" w:themeColor="text1"/>
          <w:sz w:val="20"/>
        </w:rPr>
        <w:t>3</w:t>
      </w:r>
      <w:r w:rsidR="00ED651D">
        <w:rPr>
          <w:rStyle w:val="lev"/>
          <w:rFonts w:ascii="Tahoma" w:hAnsi="Tahoma" w:cs="Tahoma"/>
          <w:color w:val="000000" w:themeColor="text1"/>
          <w:sz w:val="20"/>
        </w:rPr>
        <w:t>0</w:t>
      </w:r>
      <w:r w:rsidR="00A97D92">
        <w:rPr>
          <w:rStyle w:val="lev"/>
          <w:rFonts w:ascii="Tahoma" w:hAnsi="Tahoma" w:cs="Tahoma"/>
          <w:color w:val="000000" w:themeColor="text1"/>
          <w:sz w:val="20"/>
        </w:rPr>
        <w:t xml:space="preserve"> d</w:t>
      </w:r>
      <w:r w:rsidR="004E0017" w:rsidRPr="00C60B7E">
        <w:rPr>
          <w:rStyle w:val="lev"/>
          <w:rFonts w:ascii="Tahoma" w:hAnsi="Tahoma" w:cs="Tahoma"/>
          <w:color w:val="000000" w:themeColor="text1"/>
          <w:sz w:val="20"/>
        </w:rPr>
        <w:t>écembre 2020</w:t>
      </w:r>
    </w:p>
    <w:p w:rsidR="004E0017" w:rsidRPr="00C60B7E" w:rsidRDefault="004E0017" w:rsidP="00AD51F9">
      <w:pPr>
        <w:pStyle w:val="rtejustify"/>
        <w:spacing w:before="0" w:beforeAutospacing="0" w:after="0" w:afterAutospacing="0" w:line="360" w:lineRule="auto"/>
        <w:jc w:val="both"/>
        <w:rPr>
          <w:rStyle w:val="lev"/>
          <w:rFonts w:ascii="Tahoma" w:hAnsi="Tahoma" w:cs="Tahoma"/>
          <w:b w:val="0"/>
          <w:color w:val="000000" w:themeColor="text1"/>
          <w:sz w:val="20"/>
        </w:rPr>
      </w:pPr>
      <w:r w:rsidRPr="00C60B7E">
        <w:rPr>
          <w:rStyle w:val="lev"/>
          <w:rFonts w:ascii="Tahoma" w:hAnsi="Tahoma" w:cs="Tahoma"/>
          <w:b w:val="0"/>
          <w:color w:val="000000" w:themeColor="text1"/>
          <w:sz w:val="20"/>
        </w:rPr>
        <w:t xml:space="preserve">       </w:t>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t xml:space="preserve">      </w:t>
      </w:r>
      <w:r w:rsidRPr="00C60B7E">
        <w:rPr>
          <w:rStyle w:val="lev"/>
          <w:rFonts w:ascii="Tahoma" w:hAnsi="Tahoma" w:cs="Tahoma"/>
          <w:b w:val="0"/>
          <w:color w:val="000000" w:themeColor="text1"/>
          <w:sz w:val="20"/>
        </w:rPr>
        <w:tab/>
        <w:t xml:space="preserve">   </w:t>
      </w:r>
      <w:r w:rsidRPr="00C60B7E">
        <w:rPr>
          <w:rStyle w:val="lev"/>
          <w:rFonts w:ascii="Tahoma" w:hAnsi="Tahoma" w:cs="Tahoma"/>
          <w:color w:val="000000" w:themeColor="text1"/>
          <w:sz w:val="20"/>
        </w:rPr>
        <w:t>Le Ministre des Collectivités Territoriales</w:t>
      </w:r>
      <w:r w:rsidRPr="00C60B7E">
        <w:rPr>
          <w:rStyle w:val="lev"/>
          <w:rFonts w:ascii="Tahoma" w:hAnsi="Tahoma" w:cs="Tahoma"/>
          <w:b w:val="0"/>
          <w:color w:val="000000" w:themeColor="text1"/>
          <w:sz w:val="20"/>
        </w:rPr>
        <w:t xml:space="preserve"> </w:t>
      </w:r>
    </w:p>
    <w:p w:rsidR="004E0017" w:rsidRPr="00C60B7E" w:rsidRDefault="004E0017" w:rsidP="00AD51F9">
      <w:pPr>
        <w:pStyle w:val="rtejustify"/>
        <w:spacing w:before="0" w:beforeAutospacing="0" w:after="0" w:afterAutospacing="0" w:line="360" w:lineRule="auto"/>
        <w:jc w:val="both"/>
        <w:rPr>
          <w:rFonts w:ascii="Tahoma" w:hAnsi="Tahoma" w:cs="Tahoma"/>
          <w:b/>
          <w:color w:val="000000" w:themeColor="text1"/>
          <w:sz w:val="20"/>
        </w:rPr>
      </w:pPr>
      <w:r w:rsidRPr="00C60B7E">
        <w:rPr>
          <w:rFonts w:ascii="Tahoma" w:hAnsi="Tahoma" w:cs="Tahoma"/>
          <w:b/>
          <w:color w:val="000000" w:themeColor="text1"/>
          <w:sz w:val="20"/>
        </w:rPr>
        <w:t xml:space="preserve">                                                                            du Développement et de l’aménagement </w:t>
      </w:r>
    </w:p>
    <w:p w:rsidR="004E0017" w:rsidRPr="00C60B7E" w:rsidRDefault="004E0017" w:rsidP="00AD51F9">
      <w:pPr>
        <w:pStyle w:val="rtejustify"/>
        <w:spacing w:before="0" w:beforeAutospacing="0" w:after="0" w:afterAutospacing="0" w:line="360" w:lineRule="auto"/>
        <w:ind w:left="4248"/>
        <w:jc w:val="both"/>
        <w:rPr>
          <w:rStyle w:val="lev"/>
          <w:rFonts w:ascii="Tahoma" w:hAnsi="Tahoma" w:cs="Tahoma"/>
          <w:color w:val="000000" w:themeColor="text1"/>
          <w:sz w:val="20"/>
        </w:rPr>
      </w:pPr>
      <w:r w:rsidRPr="00C60B7E">
        <w:rPr>
          <w:rFonts w:ascii="Tahoma" w:hAnsi="Tahoma" w:cs="Tahoma"/>
          <w:b/>
          <w:color w:val="000000" w:themeColor="text1"/>
          <w:sz w:val="20"/>
        </w:rPr>
        <w:t xml:space="preserve">des territoires, </w:t>
      </w:r>
      <w:r w:rsidRPr="00C60B7E">
        <w:rPr>
          <w:rStyle w:val="lev"/>
          <w:rFonts w:ascii="Tahoma" w:hAnsi="Tahoma" w:cs="Tahoma"/>
          <w:color w:val="000000" w:themeColor="text1"/>
          <w:sz w:val="20"/>
        </w:rPr>
        <w:t>Porte-Parole du Gouvernement</w:t>
      </w:r>
    </w:p>
    <w:p w:rsidR="00662E38" w:rsidRPr="00C60B7E" w:rsidRDefault="004E0017" w:rsidP="00133856">
      <w:pPr>
        <w:pStyle w:val="rtejustify"/>
        <w:spacing w:before="0" w:beforeAutospacing="0" w:after="150" w:afterAutospacing="0" w:line="360" w:lineRule="auto"/>
        <w:jc w:val="both"/>
        <w:rPr>
          <w:rFonts w:ascii="Tahoma" w:hAnsi="Tahoma" w:cs="Tahoma"/>
          <w:b/>
          <w:bCs/>
          <w:color w:val="000000" w:themeColor="text1"/>
          <w:sz w:val="20"/>
        </w:rPr>
      </w:pPr>
      <w:r w:rsidRPr="00C60B7E">
        <w:rPr>
          <w:rStyle w:val="lev"/>
          <w:rFonts w:ascii="Tahoma" w:hAnsi="Tahoma" w:cs="Tahoma"/>
          <w:color w:val="000000" w:themeColor="text1"/>
          <w:sz w:val="20"/>
        </w:rPr>
        <w:t xml:space="preserve">                                                                                           </w:t>
      </w:r>
      <w:r w:rsidR="00B952B8" w:rsidRPr="00C60B7E">
        <w:rPr>
          <w:rStyle w:val="lev"/>
          <w:rFonts w:ascii="Tahoma" w:hAnsi="Tahoma" w:cs="Tahoma"/>
          <w:color w:val="000000" w:themeColor="text1"/>
          <w:sz w:val="20"/>
        </w:rPr>
        <w:t xml:space="preserve">     </w:t>
      </w:r>
      <w:r w:rsidRPr="00C60B7E">
        <w:rPr>
          <w:rStyle w:val="lev"/>
          <w:rFonts w:ascii="Tahoma" w:hAnsi="Tahoma" w:cs="Tahoma"/>
          <w:color w:val="000000" w:themeColor="text1"/>
          <w:sz w:val="20"/>
        </w:rPr>
        <w:t xml:space="preserve">   Oumar GUEYE</w:t>
      </w:r>
    </w:p>
    <w:sectPr w:rsidR="00662E38" w:rsidRPr="00C60B7E" w:rsidSect="00F435F2">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723D" w:rsidRDefault="0030723D" w:rsidP="007E0791">
      <w:pPr>
        <w:spacing w:after="0" w:line="240" w:lineRule="auto"/>
      </w:pPr>
      <w:r>
        <w:separator/>
      </w:r>
    </w:p>
  </w:endnote>
  <w:endnote w:type="continuationSeparator" w:id="0">
    <w:p w:rsidR="0030723D" w:rsidRDefault="0030723D" w:rsidP="007E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912499"/>
      <w:docPartObj>
        <w:docPartGallery w:val="Page Numbers (Bottom of Page)"/>
        <w:docPartUnique/>
      </w:docPartObj>
    </w:sdtPr>
    <w:sdtEndPr>
      <w:rPr>
        <w:b/>
        <w:sz w:val="28"/>
      </w:rPr>
    </w:sdtEndPr>
    <w:sdtContent>
      <w:p w:rsidR="007F03BD" w:rsidRPr="007F03BD" w:rsidRDefault="007F03BD">
        <w:pPr>
          <w:pStyle w:val="Pieddepage"/>
          <w:jc w:val="right"/>
          <w:rPr>
            <w:b/>
            <w:sz w:val="28"/>
          </w:rPr>
        </w:pPr>
        <w:r w:rsidRPr="007F03BD">
          <w:rPr>
            <w:b/>
            <w:sz w:val="28"/>
          </w:rPr>
          <w:fldChar w:fldCharType="begin"/>
        </w:r>
        <w:r w:rsidRPr="007F03BD">
          <w:rPr>
            <w:b/>
            <w:sz w:val="28"/>
          </w:rPr>
          <w:instrText>PAGE   \* MERGEFORMAT</w:instrText>
        </w:r>
        <w:r w:rsidRPr="007F03BD">
          <w:rPr>
            <w:b/>
            <w:sz w:val="28"/>
          </w:rPr>
          <w:fldChar w:fldCharType="separate"/>
        </w:r>
        <w:r w:rsidR="00AF784C">
          <w:rPr>
            <w:b/>
            <w:noProof/>
            <w:sz w:val="28"/>
          </w:rPr>
          <w:t>5</w:t>
        </w:r>
        <w:r w:rsidRPr="007F03BD">
          <w:rPr>
            <w:b/>
            <w:sz w:val="28"/>
          </w:rPr>
          <w:fldChar w:fldCharType="end"/>
        </w:r>
      </w:p>
    </w:sdtContent>
  </w:sdt>
  <w:p w:rsidR="007F03BD" w:rsidRDefault="007F03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723D" w:rsidRDefault="0030723D" w:rsidP="007E0791">
      <w:pPr>
        <w:spacing w:after="0" w:line="240" w:lineRule="auto"/>
      </w:pPr>
      <w:r>
        <w:separator/>
      </w:r>
    </w:p>
  </w:footnote>
  <w:footnote w:type="continuationSeparator" w:id="0">
    <w:p w:rsidR="0030723D" w:rsidRDefault="0030723D" w:rsidP="007E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E4C21"/>
    <w:multiLevelType w:val="hybridMultilevel"/>
    <w:tmpl w:val="299A73EE"/>
    <w:lvl w:ilvl="0" w:tplc="A86E15D0">
      <w:numFmt w:val="bullet"/>
      <w:lvlText w:val="-"/>
      <w:lvlJc w:val="left"/>
      <w:pPr>
        <w:ind w:left="-66" w:hanging="360"/>
      </w:pPr>
      <w:rPr>
        <w:rFonts w:ascii="Tahoma" w:eastAsia="Times New Roman" w:hAnsi="Tahoma" w:cs="Tahom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211E2DF1"/>
    <w:multiLevelType w:val="hybridMultilevel"/>
    <w:tmpl w:val="851CF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45BC7"/>
    <w:multiLevelType w:val="hybridMultilevel"/>
    <w:tmpl w:val="3A60F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0376A"/>
    <w:multiLevelType w:val="hybridMultilevel"/>
    <w:tmpl w:val="B612479E"/>
    <w:lvl w:ilvl="0" w:tplc="B14C668E">
      <w:start w:val="6"/>
      <w:numFmt w:val="bullet"/>
      <w:lvlText w:val="-"/>
      <w:lvlJc w:val="left"/>
      <w:pPr>
        <w:ind w:left="-150" w:hanging="360"/>
      </w:pPr>
      <w:rPr>
        <w:rFonts w:ascii="Tahoma" w:eastAsia="Times New Roman" w:hAnsi="Tahoma" w:cs="Tahoma" w:hint="default"/>
        <w:b/>
        <w:color w:val="000000" w:themeColor="text1"/>
      </w:rPr>
    </w:lvl>
    <w:lvl w:ilvl="1" w:tplc="040C0003" w:tentative="1">
      <w:start w:val="1"/>
      <w:numFmt w:val="bullet"/>
      <w:lvlText w:val="o"/>
      <w:lvlJc w:val="left"/>
      <w:pPr>
        <w:ind w:left="570" w:hanging="360"/>
      </w:pPr>
      <w:rPr>
        <w:rFonts w:ascii="Courier New" w:hAnsi="Courier New" w:cs="Courier New" w:hint="default"/>
      </w:rPr>
    </w:lvl>
    <w:lvl w:ilvl="2" w:tplc="040C0005" w:tentative="1">
      <w:start w:val="1"/>
      <w:numFmt w:val="bullet"/>
      <w:lvlText w:val=""/>
      <w:lvlJc w:val="left"/>
      <w:pPr>
        <w:ind w:left="1290" w:hanging="360"/>
      </w:pPr>
      <w:rPr>
        <w:rFonts w:ascii="Wingdings" w:hAnsi="Wingdings" w:hint="default"/>
      </w:rPr>
    </w:lvl>
    <w:lvl w:ilvl="3" w:tplc="040C0001" w:tentative="1">
      <w:start w:val="1"/>
      <w:numFmt w:val="bullet"/>
      <w:lvlText w:val=""/>
      <w:lvlJc w:val="left"/>
      <w:pPr>
        <w:ind w:left="2010" w:hanging="360"/>
      </w:pPr>
      <w:rPr>
        <w:rFonts w:ascii="Symbol" w:hAnsi="Symbol" w:hint="default"/>
      </w:rPr>
    </w:lvl>
    <w:lvl w:ilvl="4" w:tplc="040C0003" w:tentative="1">
      <w:start w:val="1"/>
      <w:numFmt w:val="bullet"/>
      <w:lvlText w:val="o"/>
      <w:lvlJc w:val="left"/>
      <w:pPr>
        <w:ind w:left="2730" w:hanging="360"/>
      </w:pPr>
      <w:rPr>
        <w:rFonts w:ascii="Courier New" w:hAnsi="Courier New" w:cs="Courier New" w:hint="default"/>
      </w:rPr>
    </w:lvl>
    <w:lvl w:ilvl="5" w:tplc="040C0005" w:tentative="1">
      <w:start w:val="1"/>
      <w:numFmt w:val="bullet"/>
      <w:lvlText w:val=""/>
      <w:lvlJc w:val="left"/>
      <w:pPr>
        <w:ind w:left="3450" w:hanging="360"/>
      </w:pPr>
      <w:rPr>
        <w:rFonts w:ascii="Wingdings" w:hAnsi="Wingdings" w:hint="default"/>
      </w:rPr>
    </w:lvl>
    <w:lvl w:ilvl="6" w:tplc="040C0001" w:tentative="1">
      <w:start w:val="1"/>
      <w:numFmt w:val="bullet"/>
      <w:lvlText w:val=""/>
      <w:lvlJc w:val="left"/>
      <w:pPr>
        <w:ind w:left="4170" w:hanging="360"/>
      </w:pPr>
      <w:rPr>
        <w:rFonts w:ascii="Symbol" w:hAnsi="Symbol" w:hint="default"/>
      </w:rPr>
    </w:lvl>
    <w:lvl w:ilvl="7" w:tplc="040C0003" w:tentative="1">
      <w:start w:val="1"/>
      <w:numFmt w:val="bullet"/>
      <w:lvlText w:val="o"/>
      <w:lvlJc w:val="left"/>
      <w:pPr>
        <w:ind w:left="4890" w:hanging="360"/>
      </w:pPr>
      <w:rPr>
        <w:rFonts w:ascii="Courier New" w:hAnsi="Courier New" w:cs="Courier New" w:hint="default"/>
      </w:rPr>
    </w:lvl>
    <w:lvl w:ilvl="8" w:tplc="040C0005" w:tentative="1">
      <w:start w:val="1"/>
      <w:numFmt w:val="bullet"/>
      <w:lvlText w:val=""/>
      <w:lvlJc w:val="left"/>
      <w:pPr>
        <w:ind w:left="5610" w:hanging="360"/>
      </w:pPr>
      <w:rPr>
        <w:rFonts w:ascii="Wingdings" w:hAnsi="Wingdings" w:hint="default"/>
      </w:rPr>
    </w:lvl>
  </w:abstractNum>
  <w:abstractNum w:abstractNumId="4" w15:restartNumberingAfterBreak="0">
    <w:nsid w:val="35663DE2"/>
    <w:multiLevelType w:val="hybridMultilevel"/>
    <w:tmpl w:val="81A4FC9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A5D3E0F"/>
    <w:multiLevelType w:val="hybridMultilevel"/>
    <w:tmpl w:val="09E29A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EF0503"/>
    <w:multiLevelType w:val="hybridMultilevel"/>
    <w:tmpl w:val="E5B61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A3523"/>
    <w:multiLevelType w:val="hybridMultilevel"/>
    <w:tmpl w:val="865605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B7A2C"/>
    <w:multiLevelType w:val="hybridMultilevel"/>
    <w:tmpl w:val="46E29FF6"/>
    <w:lvl w:ilvl="0" w:tplc="26C4AF46">
      <w:start w:val="4"/>
      <w:numFmt w:val="bullet"/>
      <w:lvlText w:val="-"/>
      <w:lvlJc w:val="left"/>
      <w:pPr>
        <w:ind w:left="720" w:hanging="360"/>
      </w:pPr>
      <w:rPr>
        <w:rFonts w:ascii="Calibri" w:eastAsia="Calibri" w:hAnsi="Calibri"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EF0128"/>
    <w:multiLevelType w:val="hybridMultilevel"/>
    <w:tmpl w:val="032AD38E"/>
    <w:lvl w:ilvl="0" w:tplc="DCC63712">
      <w:start w:val="1"/>
      <w:numFmt w:val="decimal"/>
      <w:lvlText w:val="%1-"/>
      <w:lvlJc w:val="left"/>
      <w:pPr>
        <w:ind w:left="-66" w:hanging="360"/>
      </w:pPr>
      <w:rPr>
        <w:rFonts w:hint="default"/>
        <w:color w:val="auto"/>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0" w15:restartNumberingAfterBreak="0">
    <w:nsid w:val="7D2E31AF"/>
    <w:multiLevelType w:val="multilevel"/>
    <w:tmpl w:val="816A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4"/>
  </w:num>
  <w:num w:numId="4">
    <w:abstractNumId w:val="10"/>
  </w:num>
  <w:num w:numId="5">
    <w:abstractNumId w:val="0"/>
  </w:num>
  <w:num w:numId="6">
    <w:abstractNumId w:val="8"/>
  </w:num>
  <w:num w:numId="7">
    <w:abstractNumId w:val="2"/>
  </w:num>
  <w:num w:numId="8">
    <w:abstractNumId w:val="5"/>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F7"/>
    <w:rsid w:val="00001FFF"/>
    <w:rsid w:val="000127FC"/>
    <w:rsid w:val="00017B5B"/>
    <w:rsid w:val="000207A2"/>
    <w:rsid w:val="00021DC2"/>
    <w:rsid w:val="00022595"/>
    <w:rsid w:val="000230ED"/>
    <w:rsid w:val="00037BAC"/>
    <w:rsid w:val="00040968"/>
    <w:rsid w:val="00051141"/>
    <w:rsid w:val="00051DC2"/>
    <w:rsid w:val="00060E56"/>
    <w:rsid w:val="00060E9E"/>
    <w:rsid w:val="0006117E"/>
    <w:rsid w:val="000611E5"/>
    <w:rsid w:val="00084268"/>
    <w:rsid w:val="00085524"/>
    <w:rsid w:val="0008574D"/>
    <w:rsid w:val="00087F60"/>
    <w:rsid w:val="000930A5"/>
    <w:rsid w:val="0009501D"/>
    <w:rsid w:val="000A2BDD"/>
    <w:rsid w:val="000A57D5"/>
    <w:rsid w:val="000A673D"/>
    <w:rsid w:val="000B504B"/>
    <w:rsid w:val="000B5CC9"/>
    <w:rsid w:val="000C3D03"/>
    <w:rsid w:val="000C5318"/>
    <w:rsid w:val="000E24EA"/>
    <w:rsid w:val="000E29E9"/>
    <w:rsid w:val="000E3AD4"/>
    <w:rsid w:val="000E4107"/>
    <w:rsid w:val="000E606E"/>
    <w:rsid w:val="000F357B"/>
    <w:rsid w:val="00110595"/>
    <w:rsid w:val="00120087"/>
    <w:rsid w:val="00122C8E"/>
    <w:rsid w:val="00124795"/>
    <w:rsid w:val="00131F23"/>
    <w:rsid w:val="00133856"/>
    <w:rsid w:val="00135062"/>
    <w:rsid w:val="0013690A"/>
    <w:rsid w:val="00137BAC"/>
    <w:rsid w:val="0014409C"/>
    <w:rsid w:val="001524CE"/>
    <w:rsid w:val="00154BCC"/>
    <w:rsid w:val="00154DB6"/>
    <w:rsid w:val="00171EBA"/>
    <w:rsid w:val="0017348C"/>
    <w:rsid w:val="0017445D"/>
    <w:rsid w:val="00176A98"/>
    <w:rsid w:val="00180A02"/>
    <w:rsid w:val="001810D5"/>
    <w:rsid w:val="001858E7"/>
    <w:rsid w:val="00186133"/>
    <w:rsid w:val="00187C4A"/>
    <w:rsid w:val="00192BAA"/>
    <w:rsid w:val="001957EA"/>
    <w:rsid w:val="00195E39"/>
    <w:rsid w:val="001B6D3E"/>
    <w:rsid w:val="001C43B2"/>
    <w:rsid w:val="001C474F"/>
    <w:rsid w:val="001C7BE0"/>
    <w:rsid w:val="001E4395"/>
    <w:rsid w:val="001E540D"/>
    <w:rsid w:val="001F071B"/>
    <w:rsid w:val="001F0C58"/>
    <w:rsid w:val="001F19D1"/>
    <w:rsid w:val="001F3B44"/>
    <w:rsid w:val="00200E49"/>
    <w:rsid w:val="00204544"/>
    <w:rsid w:val="002052AA"/>
    <w:rsid w:val="0022182E"/>
    <w:rsid w:val="0023160B"/>
    <w:rsid w:val="002370D5"/>
    <w:rsid w:val="0024102E"/>
    <w:rsid w:val="00242DCD"/>
    <w:rsid w:val="00243B95"/>
    <w:rsid w:val="00253C2F"/>
    <w:rsid w:val="00264013"/>
    <w:rsid w:val="002730E6"/>
    <w:rsid w:val="0028176C"/>
    <w:rsid w:val="00295DA7"/>
    <w:rsid w:val="00295FD3"/>
    <w:rsid w:val="002A6EDE"/>
    <w:rsid w:val="002A77E3"/>
    <w:rsid w:val="002A7BC0"/>
    <w:rsid w:val="002B13C3"/>
    <w:rsid w:val="002B6745"/>
    <w:rsid w:val="002C10AB"/>
    <w:rsid w:val="002D5BCF"/>
    <w:rsid w:val="002D77F1"/>
    <w:rsid w:val="002E31E6"/>
    <w:rsid w:val="002E41C0"/>
    <w:rsid w:val="002F2931"/>
    <w:rsid w:val="002F4FCE"/>
    <w:rsid w:val="002F5869"/>
    <w:rsid w:val="002F5953"/>
    <w:rsid w:val="002F6D5F"/>
    <w:rsid w:val="0030329D"/>
    <w:rsid w:val="0030723D"/>
    <w:rsid w:val="00314A2A"/>
    <w:rsid w:val="00320E55"/>
    <w:rsid w:val="003247BB"/>
    <w:rsid w:val="00334699"/>
    <w:rsid w:val="003364D3"/>
    <w:rsid w:val="0034625A"/>
    <w:rsid w:val="0034793D"/>
    <w:rsid w:val="00366BE3"/>
    <w:rsid w:val="003725DA"/>
    <w:rsid w:val="00373A40"/>
    <w:rsid w:val="003755E2"/>
    <w:rsid w:val="00380472"/>
    <w:rsid w:val="003867FB"/>
    <w:rsid w:val="00387F73"/>
    <w:rsid w:val="00391702"/>
    <w:rsid w:val="00392D87"/>
    <w:rsid w:val="00394D04"/>
    <w:rsid w:val="003A5BDF"/>
    <w:rsid w:val="003A76E8"/>
    <w:rsid w:val="003B5306"/>
    <w:rsid w:val="003B5554"/>
    <w:rsid w:val="003B614A"/>
    <w:rsid w:val="003B7C8D"/>
    <w:rsid w:val="003C1ACB"/>
    <w:rsid w:val="003C1D65"/>
    <w:rsid w:val="003C34A1"/>
    <w:rsid w:val="003C3BDF"/>
    <w:rsid w:val="003C72AF"/>
    <w:rsid w:val="003D130B"/>
    <w:rsid w:val="003D24AD"/>
    <w:rsid w:val="003E0511"/>
    <w:rsid w:val="003E2028"/>
    <w:rsid w:val="003F59BA"/>
    <w:rsid w:val="003F6250"/>
    <w:rsid w:val="0041103F"/>
    <w:rsid w:val="00414BF0"/>
    <w:rsid w:val="004155F5"/>
    <w:rsid w:val="00420755"/>
    <w:rsid w:val="00421803"/>
    <w:rsid w:val="004268BF"/>
    <w:rsid w:val="00434172"/>
    <w:rsid w:val="004358EF"/>
    <w:rsid w:val="004417AB"/>
    <w:rsid w:val="004466F3"/>
    <w:rsid w:val="004610D7"/>
    <w:rsid w:val="004610F3"/>
    <w:rsid w:val="00464E36"/>
    <w:rsid w:val="0046624B"/>
    <w:rsid w:val="00483070"/>
    <w:rsid w:val="004839C5"/>
    <w:rsid w:val="0048407F"/>
    <w:rsid w:val="00490A49"/>
    <w:rsid w:val="004A6E35"/>
    <w:rsid w:val="004B0704"/>
    <w:rsid w:val="004B7D04"/>
    <w:rsid w:val="004C0BD5"/>
    <w:rsid w:val="004C1A8E"/>
    <w:rsid w:val="004C2A8A"/>
    <w:rsid w:val="004C340D"/>
    <w:rsid w:val="004D37A6"/>
    <w:rsid w:val="004D77F7"/>
    <w:rsid w:val="004E0017"/>
    <w:rsid w:val="004E21DA"/>
    <w:rsid w:val="004E3425"/>
    <w:rsid w:val="004E450E"/>
    <w:rsid w:val="004E60F2"/>
    <w:rsid w:val="004E6398"/>
    <w:rsid w:val="004E68C4"/>
    <w:rsid w:val="004E6FEF"/>
    <w:rsid w:val="004E7937"/>
    <w:rsid w:val="004F26A6"/>
    <w:rsid w:val="004F6B78"/>
    <w:rsid w:val="0050137A"/>
    <w:rsid w:val="00504DF2"/>
    <w:rsid w:val="00505135"/>
    <w:rsid w:val="00505A57"/>
    <w:rsid w:val="00505F13"/>
    <w:rsid w:val="00506729"/>
    <w:rsid w:val="00506C8F"/>
    <w:rsid w:val="00511324"/>
    <w:rsid w:val="005149A3"/>
    <w:rsid w:val="005209F9"/>
    <w:rsid w:val="00525F4A"/>
    <w:rsid w:val="00530CFB"/>
    <w:rsid w:val="005311A2"/>
    <w:rsid w:val="005423F6"/>
    <w:rsid w:val="00542D82"/>
    <w:rsid w:val="00550FD3"/>
    <w:rsid w:val="00552820"/>
    <w:rsid w:val="00552D63"/>
    <w:rsid w:val="00565157"/>
    <w:rsid w:val="00566593"/>
    <w:rsid w:val="005748EE"/>
    <w:rsid w:val="005767C9"/>
    <w:rsid w:val="0058304B"/>
    <w:rsid w:val="0058714C"/>
    <w:rsid w:val="00587363"/>
    <w:rsid w:val="005941F8"/>
    <w:rsid w:val="00595743"/>
    <w:rsid w:val="005B470A"/>
    <w:rsid w:val="005C059D"/>
    <w:rsid w:val="005C17BE"/>
    <w:rsid w:val="005C231E"/>
    <w:rsid w:val="005C2403"/>
    <w:rsid w:val="005C6AED"/>
    <w:rsid w:val="005C7510"/>
    <w:rsid w:val="005D06BF"/>
    <w:rsid w:val="005D29F1"/>
    <w:rsid w:val="005E360F"/>
    <w:rsid w:val="005E7159"/>
    <w:rsid w:val="005F428C"/>
    <w:rsid w:val="005F506B"/>
    <w:rsid w:val="005F6D36"/>
    <w:rsid w:val="005F785B"/>
    <w:rsid w:val="0061295D"/>
    <w:rsid w:val="0061379C"/>
    <w:rsid w:val="006222F6"/>
    <w:rsid w:val="00625C17"/>
    <w:rsid w:val="00632EDA"/>
    <w:rsid w:val="006375A0"/>
    <w:rsid w:val="006412A8"/>
    <w:rsid w:val="00641FF5"/>
    <w:rsid w:val="00642406"/>
    <w:rsid w:val="00655D23"/>
    <w:rsid w:val="006610A6"/>
    <w:rsid w:val="00662E38"/>
    <w:rsid w:val="0066323A"/>
    <w:rsid w:val="006663F8"/>
    <w:rsid w:val="00676C17"/>
    <w:rsid w:val="00677301"/>
    <w:rsid w:val="00682B94"/>
    <w:rsid w:val="006917F5"/>
    <w:rsid w:val="00691DF6"/>
    <w:rsid w:val="00697D42"/>
    <w:rsid w:val="006A1988"/>
    <w:rsid w:val="006A72AB"/>
    <w:rsid w:val="006B03A3"/>
    <w:rsid w:val="006B1E2F"/>
    <w:rsid w:val="006B1F05"/>
    <w:rsid w:val="006B4D09"/>
    <w:rsid w:val="006D6DB1"/>
    <w:rsid w:val="006E0BCE"/>
    <w:rsid w:val="006E0E6A"/>
    <w:rsid w:val="006F6520"/>
    <w:rsid w:val="00706ED2"/>
    <w:rsid w:val="0072233A"/>
    <w:rsid w:val="00724D52"/>
    <w:rsid w:val="00725338"/>
    <w:rsid w:val="0072796D"/>
    <w:rsid w:val="007316A9"/>
    <w:rsid w:val="00741DE2"/>
    <w:rsid w:val="00753892"/>
    <w:rsid w:val="007557EE"/>
    <w:rsid w:val="00761317"/>
    <w:rsid w:val="0076280C"/>
    <w:rsid w:val="00772504"/>
    <w:rsid w:val="0077486F"/>
    <w:rsid w:val="00776828"/>
    <w:rsid w:val="00782532"/>
    <w:rsid w:val="00787C15"/>
    <w:rsid w:val="007A3B82"/>
    <w:rsid w:val="007D4C84"/>
    <w:rsid w:val="007D50AE"/>
    <w:rsid w:val="007E0005"/>
    <w:rsid w:val="007E075A"/>
    <w:rsid w:val="007E0791"/>
    <w:rsid w:val="007E1C04"/>
    <w:rsid w:val="007E1FBD"/>
    <w:rsid w:val="007F03BD"/>
    <w:rsid w:val="007F06D0"/>
    <w:rsid w:val="007F3685"/>
    <w:rsid w:val="007F5538"/>
    <w:rsid w:val="007F60D9"/>
    <w:rsid w:val="0080003A"/>
    <w:rsid w:val="0080210C"/>
    <w:rsid w:val="008063D4"/>
    <w:rsid w:val="008128D6"/>
    <w:rsid w:val="008205F3"/>
    <w:rsid w:val="00825A60"/>
    <w:rsid w:val="00825E9F"/>
    <w:rsid w:val="008300F1"/>
    <w:rsid w:val="00837728"/>
    <w:rsid w:val="008454A0"/>
    <w:rsid w:val="00862F80"/>
    <w:rsid w:val="00863D51"/>
    <w:rsid w:val="00864F78"/>
    <w:rsid w:val="00873BA8"/>
    <w:rsid w:val="00874587"/>
    <w:rsid w:val="00875E70"/>
    <w:rsid w:val="00876811"/>
    <w:rsid w:val="00881B3D"/>
    <w:rsid w:val="00885046"/>
    <w:rsid w:val="00892A43"/>
    <w:rsid w:val="008950AB"/>
    <w:rsid w:val="008A061C"/>
    <w:rsid w:val="008B09C0"/>
    <w:rsid w:val="008B2986"/>
    <w:rsid w:val="008B60B1"/>
    <w:rsid w:val="008C1CF8"/>
    <w:rsid w:val="008D1563"/>
    <w:rsid w:val="008E3B36"/>
    <w:rsid w:val="008F244E"/>
    <w:rsid w:val="008F5D7A"/>
    <w:rsid w:val="00907AFC"/>
    <w:rsid w:val="009106F5"/>
    <w:rsid w:val="009247B8"/>
    <w:rsid w:val="00926C97"/>
    <w:rsid w:val="00936097"/>
    <w:rsid w:val="00951D3E"/>
    <w:rsid w:val="00956154"/>
    <w:rsid w:val="0095634D"/>
    <w:rsid w:val="0097031C"/>
    <w:rsid w:val="00970DE1"/>
    <w:rsid w:val="009721FF"/>
    <w:rsid w:val="009767FF"/>
    <w:rsid w:val="00980852"/>
    <w:rsid w:val="009819DF"/>
    <w:rsid w:val="009853CA"/>
    <w:rsid w:val="00990D6E"/>
    <w:rsid w:val="0099582D"/>
    <w:rsid w:val="009975DB"/>
    <w:rsid w:val="009A6015"/>
    <w:rsid w:val="009B2835"/>
    <w:rsid w:val="009B3483"/>
    <w:rsid w:val="009C0A3B"/>
    <w:rsid w:val="009C71B6"/>
    <w:rsid w:val="009C7C6F"/>
    <w:rsid w:val="009D0ADD"/>
    <w:rsid w:val="009D0DA0"/>
    <w:rsid w:val="009E016F"/>
    <w:rsid w:val="009E2B2D"/>
    <w:rsid w:val="009E5BF5"/>
    <w:rsid w:val="009E5E91"/>
    <w:rsid w:val="009E6A94"/>
    <w:rsid w:val="009F05C3"/>
    <w:rsid w:val="009F1BE3"/>
    <w:rsid w:val="009F5976"/>
    <w:rsid w:val="00A023D7"/>
    <w:rsid w:val="00A07C39"/>
    <w:rsid w:val="00A14315"/>
    <w:rsid w:val="00A16865"/>
    <w:rsid w:val="00A17093"/>
    <w:rsid w:val="00A277EE"/>
    <w:rsid w:val="00A2791B"/>
    <w:rsid w:val="00A32731"/>
    <w:rsid w:val="00A34863"/>
    <w:rsid w:val="00A44253"/>
    <w:rsid w:val="00A46C03"/>
    <w:rsid w:val="00A604FE"/>
    <w:rsid w:val="00A61469"/>
    <w:rsid w:val="00A73CB4"/>
    <w:rsid w:val="00A744A6"/>
    <w:rsid w:val="00A75603"/>
    <w:rsid w:val="00A80231"/>
    <w:rsid w:val="00A86C92"/>
    <w:rsid w:val="00A875AD"/>
    <w:rsid w:val="00A91D2B"/>
    <w:rsid w:val="00A92DA5"/>
    <w:rsid w:val="00A97D92"/>
    <w:rsid w:val="00AA3E7A"/>
    <w:rsid w:val="00AA4750"/>
    <w:rsid w:val="00AB1BC8"/>
    <w:rsid w:val="00AB4224"/>
    <w:rsid w:val="00AC22FC"/>
    <w:rsid w:val="00AD00DC"/>
    <w:rsid w:val="00AD0748"/>
    <w:rsid w:val="00AD3161"/>
    <w:rsid w:val="00AD51F2"/>
    <w:rsid w:val="00AD51F9"/>
    <w:rsid w:val="00AD6709"/>
    <w:rsid w:val="00AE0915"/>
    <w:rsid w:val="00AE4498"/>
    <w:rsid w:val="00AE7F7D"/>
    <w:rsid w:val="00AF06EF"/>
    <w:rsid w:val="00AF784C"/>
    <w:rsid w:val="00B00050"/>
    <w:rsid w:val="00B00981"/>
    <w:rsid w:val="00B0316F"/>
    <w:rsid w:val="00B1162C"/>
    <w:rsid w:val="00B11747"/>
    <w:rsid w:val="00B12B75"/>
    <w:rsid w:val="00B214F5"/>
    <w:rsid w:val="00B25629"/>
    <w:rsid w:val="00B368D8"/>
    <w:rsid w:val="00B3783A"/>
    <w:rsid w:val="00B40B76"/>
    <w:rsid w:val="00B459F4"/>
    <w:rsid w:val="00B477EB"/>
    <w:rsid w:val="00B521D5"/>
    <w:rsid w:val="00B55D22"/>
    <w:rsid w:val="00B61628"/>
    <w:rsid w:val="00B63E9A"/>
    <w:rsid w:val="00B674D5"/>
    <w:rsid w:val="00B7254C"/>
    <w:rsid w:val="00B734D8"/>
    <w:rsid w:val="00B77C75"/>
    <w:rsid w:val="00B80356"/>
    <w:rsid w:val="00B84CFC"/>
    <w:rsid w:val="00B922C5"/>
    <w:rsid w:val="00B952B8"/>
    <w:rsid w:val="00BA03E9"/>
    <w:rsid w:val="00BA2AB6"/>
    <w:rsid w:val="00BA5E8E"/>
    <w:rsid w:val="00BB0E03"/>
    <w:rsid w:val="00BB30D0"/>
    <w:rsid w:val="00BC1786"/>
    <w:rsid w:val="00BC6003"/>
    <w:rsid w:val="00BD29E6"/>
    <w:rsid w:val="00BD6B6C"/>
    <w:rsid w:val="00BE5E40"/>
    <w:rsid w:val="00BF7271"/>
    <w:rsid w:val="00C1083B"/>
    <w:rsid w:val="00C15AD6"/>
    <w:rsid w:val="00C16207"/>
    <w:rsid w:val="00C20939"/>
    <w:rsid w:val="00C23A5E"/>
    <w:rsid w:val="00C23E3D"/>
    <w:rsid w:val="00C24E87"/>
    <w:rsid w:val="00C3229F"/>
    <w:rsid w:val="00C33D22"/>
    <w:rsid w:val="00C41BDA"/>
    <w:rsid w:val="00C452D5"/>
    <w:rsid w:val="00C55D28"/>
    <w:rsid w:val="00C55DC0"/>
    <w:rsid w:val="00C60B7E"/>
    <w:rsid w:val="00C6183D"/>
    <w:rsid w:val="00C6467C"/>
    <w:rsid w:val="00C654B6"/>
    <w:rsid w:val="00C70A68"/>
    <w:rsid w:val="00C76BCF"/>
    <w:rsid w:val="00C8270D"/>
    <w:rsid w:val="00C9097C"/>
    <w:rsid w:val="00C933E1"/>
    <w:rsid w:val="00C9519A"/>
    <w:rsid w:val="00C97113"/>
    <w:rsid w:val="00CB6980"/>
    <w:rsid w:val="00CB6DAA"/>
    <w:rsid w:val="00CC6E25"/>
    <w:rsid w:val="00CC798B"/>
    <w:rsid w:val="00CD06E0"/>
    <w:rsid w:val="00CD63AC"/>
    <w:rsid w:val="00CE50C7"/>
    <w:rsid w:val="00CE638A"/>
    <w:rsid w:val="00CF1432"/>
    <w:rsid w:val="00CF1CA4"/>
    <w:rsid w:val="00CF3F04"/>
    <w:rsid w:val="00CF671D"/>
    <w:rsid w:val="00D013AB"/>
    <w:rsid w:val="00D03E29"/>
    <w:rsid w:val="00D05EE7"/>
    <w:rsid w:val="00D068A5"/>
    <w:rsid w:val="00D10A25"/>
    <w:rsid w:val="00D15E71"/>
    <w:rsid w:val="00D1750E"/>
    <w:rsid w:val="00D22041"/>
    <w:rsid w:val="00D254DE"/>
    <w:rsid w:val="00D25673"/>
    <w:rsid w:val="00D263A9"/>
    <w:rsid w:val="00D2678F"/>
    <w:rsid w:val="00D311CC"/>
    <w:rsid w:val="00D32A75"/>
    <w:rsid w:val="00D415E9"/>
    <w:rsid w:val="00D61B90"/>
    <w:rsid w:val="00D64D27"/>
    <w:rsid w:val="00D73246"/>
    <w:rsid w:val="00D768CC"/>
    <w:rsid w:val="00D86366"/>
    <w:rsid w:val="00D86CA4"/>
    <w:rsid w:val="00D942B5"/>
    <w:rsid w:val="00D95FBE"/>
    <w:rsid w:val="00DA2556"/>
    <w:rsid w:val="00DA5A9B"/>
    <w:rsid w:val="00DA6892"/>
    <w:rsid w:val="00DB13A0"/>
    <w:rsid w:val="00DB2812"/>
    <w:rsid w:val="00DB3308"/>
    <w:rsid w:val="00DB4A60"/>
    <w:rsid w:val="00DC20A8"/>
    <w:rsid w:val="00DC2FDF"/>
    <w:rsid w:val="00DC39E0"/>
    <w:rsid w:val="00DC4475"/>
    <w:rsid w:val="00DD096F"/>
    <w:rsid w:val="00DD4153"/>
    <w:rsid w:val="00DD5476"/>
    <w:rsid w:val="00DE35E6"/>
    <w:rsid w:val="00DE4F7F"/>
    <w:rsid w:val="00DF5ECE"/>
    <w:rsid w:val="00DF7704"/>
    <w:rsid w:val="00E04238"/>
    <w:rsid w:val="00E048ED"/>
    <w:rsid w:val="00E06B99"/>
    <w:rsid w:val="00E177BF"/>
    <w:rsid w:val="00E229D0"/>
    <w:rsid w:val="00E2607F"/>
    <w:rsid w:val="00E34AAC"/>
    <w:rsid w:val="00E637D1"/>
    <w:rsid w:val="00E73A4D"/>
    <w:rsid w:val="00E85399"/>
    <w:rsid w:val="00E86F76"/>
    <w:rsid w:val="00E87F94"/>
    <w:rsid w:val="00E90811"/>
    <w:rsid w:val="00E91903"/>
    <w:rsid w:val="00E95A09"/>
    <w:rsid w:val="00E9791B"/>
    <w:rsid w:val="00EA44D5"/>
    <w:rsid w:val="00EB1FB0"/>
    <w:rsid w:val="00EB2A95"/>
    <w:rsid w:val="00EB4067"/>
    <w:rsid w:val="00EB61CF"/>
    <w:rsid w:val="00EB7BD2"/>
    <w:rsid w:val="00EC026F"/>
    <w:rsid w:val="00EC02FA"/>
    <w:rsid w:val="00EC122E"/>
    <w:rsid w:val="00EC1891"/>
    <w:rsid w:val="00ED306A"/>
    <w:rsid w:val="00ED606E"/>
    <w:rsid w:val="00ED651D"/>
    <w:rsid w:val="00EE4B05"/>
    <w:rsid w:val="00EE4B23"/>
    <w:rsid w:val="00F02013"/>
    <w:rsid w:val="00F06C7C"/>
    <w:rsid w:val="00F13C63"/>
    <w:rsid w:val="00F24464"/>
    <w:rsid w:val="00F2611B"/>
    <w:rsid w:val="00F34213"/>
    <w:rsid w:val="00F368C3"/>
    <w:rsid w:val="00F40040"/>
    <w:rsid w:val="00F41825"/>
    <w:rsid w:val="00F435DC"/>
    <w:rsid w:val="00F435F2"/>
    <w:rsid w:val="00F4400C"/>
    <w:rsid w:val="00F441E4"/>
    <w:rsid w:val="00F44D17"/>
    <w:rsid w:val="00F522C5"/>
    <w:rsid w:val="00F54DEE"/>
    <w:rsid w:val="00F72E39"/>
    <w:rsid w:val="00F818C8"/>
    <w:rsid w:val="00F82588"/>
    <w:rsid w:val="00F84586"/>
    <w:rsid w:val="00F8743A"/>
    <w:rsid w:val="00F90E72"/>
    <w:rsid w:val="00F97279"/>
    <w:rsid w:val="00F97845"/>
    <w:rsid w:val="00FA4179"/>
    <w:rsid w:val="00FA502A"/>
    <w:rsid w:val="00FB1670"/>
    <w:rsid w:val="00FB2155"/>
    <w:rsid w:val="00FB7394"/>
    <w:rsid w:val="00FB774D"/>
    <w:rsid w:val="00FD1158"/>
    <w:rsid w:val="00FE4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3DBD-AA81-4295-86A8-7D0268CB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72E39"/>
    <w:rPr>
      <w:b/>
      <w:bCs/>
    </w:rPr>
  </w:style>
  <w:style w:type="paragraph" w:styleId="Paragraphedeliste">
    <w:name w:val="List Paragraph"/>
    <w:basedOn w:val="Normal"/>
    <w:uiPriority w:val="34"/>
    <w:qFormat/>
    <w:rsid w:val="00204544"/>
    <w:pPr>
      <w:ind w:left="720"/>
      <w:contextualSpacing/>
    </w:pPr>
  </w:style>
  <w:style w:type="paragraph" w:styleId="Textedebulles">
    <w:name w:val="Balloon Text"/>
    <w:basedOn w:val="Normal"/>
    <w:link w:val="TextedebullesCar"/>
    <w:uiPriority w:val="99"/>
    <w:semiHidden/>
    <w:unhideWhenUsed/>
    <w:rsid w:val="006137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379C"/>
    <w:rPr>
      <w:rFonts w:ascii="Segoe UI" w:hAnsi="Segoe UI" w:cs="Segoe UI"/>
      <w:sz w:val="18"/>
      <w:szCs w:val="18"/>
    </w:rPr>
  </w:style>
  <w:style w:type="paragraph" w:customStyle="1" w:styleId="rtejustify">
    <w:name w:val="rtejustify"/>
    <w:basedOn w:val="Normal"/>
    <w:rsid w:val="000E24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E0791"/>
    <w:pPr>
      <w:tabs>
        <w:tab w:val="center" w:pos="4536"/>
        <w:tab w:val="right" w:pos="9072"/>
      </w:tabs>
      <w:spacing w:after="0" w:line="240" w:lineRule="auto"/>
    </w:pPr>
  </w:style>
  <w:style w:type="character" w:customStyle="1" w:styleId="En-tteCar">
    <w:name w:val="En-tête Car"/>
    <w:basedOn w:val="Policepardfaut"/>
    <w:link w:val="En-tte"/>
    <w:uiPriority w:val="99"/>
    <w:rsid w:val="007E0791"/>
  </w:style>
  <w:style w:type="paragraph" w:styleId="Pieddepage">
    <w:name w:val="footer"/>
    <w:basedOn w:val="Normal"/>
    <w:link w:val="PieddepageCar"/>
    <w:uiPriority w:val="99"/>
    <w:unhideWhenUsed/>
    <w:rsid w:val="007E07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791"/>
  </w:style>
  <w:style w:type="paragraph" w:customStyle="1" w:styleId="yiv5172620301ydp6c31fbb9msolistparagraph">
    <w:name w:val="yiv5172620301ydp6c31fbb9msolistparagraph"/>
    <w:basedOn w:val="Normal"/>
    <w:rsid w:val="004610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7436-9823-4059-8955-2CECD6310B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8299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TIKE</dc:creator>
  <cp:keywords/>
  <dc:description/>
  <cp:lastModifiedBy>Service Yahoo</cp:lastModifiedBy>
  <cp:revision>2</cp:revision>
  <cp:lastPrinted>2020-12-30T18:01:00Z</cp:lastPrinted>
  <dcterms:created xsi:type="dcterms:W3CDTF">2020-12-30T20:57:00Z</dcterms:created>
  <dcterms:modified xsi:type="dcterms:W3CDTF">2020-12-30T20:57:00Z</dcterms:modified>
</cp:coreProperties>
</file>